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584BE" w14:textId="77777777" w:rsidR="00B46BC3" w:rsidRDefault="00B46BC3" w:rsidP="00E85F2B">
      <w:pPr>
        <w:pStyle w:val="TableParagraph"/>
        <w:ind w:right="163"/>
        <w:jc w:val="both"/>
        <w:rPr>
          <w:rFonts w:asciiTheme="minorHAnsi" w:hAnsiTheme="minorHAnsi" w:cs="Calibri"/>
          <w:b/>
          <w:bCs/>
          <w:sz w:val="28"/>
          <w:szCs w:val="28"/>
        </w:rPr>
      </w:pPr>
    </w:p>
    <w:p w14:paraId="7802B865" w14:textId="77777777" w:rsidR="004A2A90" w:rsidRDefault="004A2A90" w:rsidP="00AB5D21">
      <w:pPr>
        <w:pStyle w:val="isselectedend"/>
        <w:spacing w:before="0" w:beforeAutospacing="0" w:after="0" w:afterAutospacing="0"/>
        <w:rPr>
          <w:rFonts w:ascii="Candara" w:eastAsiaTheme="majorEastAsia" w:hAnsi="Candara"/>
          <w:b/>
          <w:bCs/>
          <w:sz w:val="28"/>
          <w:szCs w:val="28"/>
        </w:rPr>
      </w:pPr>
    </w:p>
    <w:p w14:paraId="18E19F09" w14:textId="229ECEEC" w:rsidR="004B38FC" w:rsidRDefault="004B38FC" w:rsidP="004B38FC">
      <w:pPr>
        <w:pStyle w:val="TableParagraph"/>
        <w:ind w:right="163"/>
        <w:jc w:val="both"/>
        <w:rPr>
          <w:rStyle w:val="Krepko"/>
          <w:rFonts w:asciiTheme="minorHAnsi" w:eastAsiaTheme="majorEastAsia" w:hAnsiTheme="minorHAnsi" w:cs="Calibri"/>
          <w:color w:val="80340D" w:themeColor="accent2" w:themeShade="80"/>
        </w:rPr>
      </w:pPr>
    </w:p>
    <w:p w14:paraId="7472097A" w14:textId="7360C186" w:rsidR="00275CD4" w:rsidRDefault="00275CD4" w:rsidP="00275CD4">
      <w:r>
        <w:t>Izjava za javnost</w:t>
      </w:r>
    </w:p>
    <w:p w14:paraId="61ED243E" w14:textId="0D68507E" w:rsidR="00211CD0" w:rsidRDefault="00211CD0" w:rsidP="00211CD0">
      <w:pPr>
        <w:spacing w:after="0" w:line="240" w:lineRule="auto"/>
      </w:pPr>
      <w:r>
        <w:t xml:space="preserve">Kulturno tehnično turistično društvo Baška dediščina vabi na </w:t>
      </w:r>
    </w:p>
    <w:p w14:paraId="55E2794A" w14:textId="77777777" w:rsidR="00275CD4" w:rsidRPr="001603C0" w:rsidRDefault="00275CD4" w:rsidP="00211CD0">
      <w:pPr>
        <w:spacing w:after="0" w:line="240" w:lineRule="auto"/>
        <w:rPr>
          <w:b/>
          <w:bCs/>
          <w:sz w:val="32"/>
          <w:szCs w:val="32"/>
        </w:rPr>
      </w:pPr>
      <w:r w:rsidRPr="001603C0">
        <w:rPr>
          <w:b/>
          <w:bCs/>
          <w:sz w:val="32"/>
          <w:szCs w:val="32"/>
        </w:rPr>
        <w:t xml:space="preserve">21. FESTIVAL ODMEVI DEDIŠČINE 2026 </w:t>
      </w:r>
    </w:p>
    <w:p w14:paraId="6C540258" w14:textId="77777777" w:rsidR="00275CD4" w:rsidRPr="001603C0" w:rsidRDefault="00275CD4" w:rsidP="00211CD0">
      <w:pPr>
        <w:spacing w:after="0" w:line="240" w:lineRule="auto"/>
        <w:rPr>
          <w:b/>
          <w:bCs/>
        </w:rPr>
      </w:pPr>
      <w:r w:rsidRPr="001603C0">
        <w:rPr>
          <w:b/>
          <w:bCs/>
        </w:rPr>
        <w:t xml:space="preserve">Baška grapa, 20. 09. 2026 do 03. 10. 2026 </w:t>
      </w:r>
    </w:p>
    <w:p w14:paraId="6DEACA79" w14:textId="77777777" w:rsidR="00275CD4" w:rsidRDefault="00275CD4" w:rsidP="00275CD4">
      <w:pPr>
        <w:spacing w:after="0" w:line="240" w:lineRule="auto"/>
      </w:pPr>
    </w:p>
    <w:p w14:paraId="6366825C" w14:textId="77777777" w:rsidR="00275CD4" w:rsidRPr="00275CD4" w:rsidRDefault="00275CD4" w:rsidP="00275CD4">
      <w:pPr>
        <w:spacing w:after="0" w:line="240" w:lineRule="auto"/>
        <w:ind w:firstLine="720"/>
        <w:jc w:val="both"/>
        <w:rPr>
          <w:b/>
          <w:bCs/>
        </w:rPr>
      </w:pPr>
      <w:r w:rsidRPr="00275CD4">
        <w:rPr>
          <w:b/>
          <w:bCs/>
        </w:rPr>
        <w:t>21. festival Odmevi dediščine letos zaokrožuje štiridnevno dogajanje, katerega rdeča nit je 120-letnica Bohinjske proge.</w:t>
      </w:r>
    </w:p>
    <w:p w14:paraId="6EA3EDBE" w14:textId="3A4DE977" w:rsidR="00275CD4" w:rsidRDefault="00275CD4" w:rsidP="00275CD4">
      <w:pPr>
        <w:spacing w:after="0" w:line="240" w:lineRule="auto"/>
        <w:ind w:firstLine="720"/>
        <w:jc w:val="both"/>
      </w:pPr>
      <w:r>
        <w:t>Programi letošnjega festivala pripovedujejo različne zgodbe in obraze železnice ter kažejo, kako globoko je Bohinjska proga zaznamovala življenje, razvoj in dediščino Baške grape. Njena zgodba se prepleta z zgodbami ljudi, krajev in dogodkov, ki so skozi desetletja soustvarjali podobo.</w:t>
      </w:r>
    </w:p>
    <w:p w14:paraId="21E48890" w14:textId="77777777" w:rsidR="00275CD4" w:rsidRDefault="00275CD4" w:rsidP="00275CD4">
      <w:pPr>
        <w:spacing w:after="0" w:line="240" w:lineRule="auto"/>
        <w:ind w:firstLine="720"/>
        <w:jc w:val="both"/>
      </w:pPr>
      <w:r w:rsidRPr="006728FC">
        <w:t xml:space="preserve">Ta preplet bomo odkrivali tudi na </w:t>
      </w:r>
      <w:r w:rsidRPr="00D0265D">
        <w:rPr>
          <w:b/>
          <w:bCs/>
          <w:i/>
          <w:iCs/>
        </w:rPr>
        <w:t>16. pohodu po Bevkovi poti</w:t>
      </w:r>
      <w:r w:rsidRPr="006728FC">
        <w:t>, ki povezuje Hudajužno in Zakojco, rojstni kraj pisatelja Franceta Bevka. Posebno mesto ima pri tem njegova pripoved Železna kača, v kateri je železnica – kot mogočna »železna kača«, ki se vije skozi pokrajino – postala del podobe in življenja teh krajev.</w:t>
      </w:r>
    </w:p>
    <w:p w14:paraId="5757BD93" w14:textId="77777777" w:rsidR="00275CD4" w:rsidRDefault="00275CD4" w:rsidP="00275CD4">
      <w:pPr>
        <w:spacing w:after="0" w:line="240" w:lineRule="auto"/>
        <w:ind w:firstLine="720"/>
        <w:jc w:val="both"/>
      </w:pPr>
      <w:r>
        <w:t xml:space="preserve">Ter </w:t>
      </w:r>
      <w:r w:rsidRPr="00D0265D">
        <w:rPr>
          <w:b/>
          <w:bCs/>
          <w:i/>
          <w:iCs/>
        </w:rPr>
        <w:t>14. pohod po Tematski poti Na svoji zemlji</w:t>
      </w:r>
      <w:r>
        <w:t>, kjer se zgodba železnice prepleta tudi z zgodbo filma in življenja ob progi.</w:t>
      </w:r>
    </w:p>
    <w:p w14:paraId="5C109242" w14:textId="77777777" w:rsidR="00275CD4" w:rsidRDefault="00275CD4" w:rsidP="00275CD4">
      <w:pPr>
        <w:spacing w:after="0" w:line="240" w:lineRule="auto"/>
        <w:ind w:firstLine="720"/>
        <w:jc w:val="both"/>
      </w:pPr>
      <w:r w:rsidRPr="00D0265D">
        <w:rPr>
          <w:b/>
          <w:bCs/>
          <w:i/>
          <w:iCs/>
        </w:rPr>
        <w:t>S predavanjem Gorazda Humarja</w:t>
      </w:r>
      <w:r w:rsidRPr="006728FC">
        <w:t>, strokovnjaka za gradbeno inženirsko dediščino, bomo pogledali v tehnično plat proge – v zahtevno gradnjo, objekte in inženirske rešitve, ki so pred 120 leti povezale Baško grapo s širšim prostorom.</w:t>
      </w:r>
    </w:p>
    <w:p w14:paraId="02C7D05D" w14:textId="77777777" w:rsidR="00275CD4" w:rsidRDefault="00275CD4" w:rsidP="00275CD4">
      <w:pPr>
        <w:spacing w:after="0" w:line="240" w:lineRule="auto"/>
        <w:ind w:firstLine="720"/>
        <w:jc w:val="both"/>
      </w:pPr>
      <w:r w:rsidRPr="006728FC">
        <w:t xml:space="preserve">Poseben poudarek bo namenjen tudi </w:t>
      </w:r>
      <w:r w:rsidRPr="00C0578D">
        <w:rPr>
          <w:b/>
          <w:bCs/>
          <w:i/>
          <w:iCs/>
        </w:rPr>
        <w:t>tehniški dediščini</w:t>
      </w:r>
      <w:r w:rsidRPr="006728FC">
        <w:t xml:space="preserve"> predora Bukovo in njegovi </w:t>
      </w:r>
      <w:proofErr w:type="spellStart"/>
      <w:r w:rsidRPr="006728FC">
        <w:t>vetrovalni</w:t>
      </w:r>
      <w:proofErr w:type="spellEnd"/>
      <w:r w:rsidRPr="006728FC">
        <w:t xml:space="preserve"> napravi, ki jo bomo predstavili na tehničnem dnevu ob svetovnem dnevu turizma. Tako bomo pogledali tudi v manj vidni, vendar izjemno pomemben del železniške dediščine.</w:t>
      </w:r>
    </w:p>
    <w:p w14:paraId="46911FDB" w14:textId="77777777" w:rsidR="00275CD4" w:rsidRDefault="00275CD4" w:rsidP="00275CD4">
      <w:pPr>
        <w:spacing w:after="0" w:line="240" w:lineRule="auto"/>
        <w:jc w:val="both"/>
      </w:pPr>
      <w:r w:rsidRPr="006728FC">
        <w:t>Mozaik zgodb bodo dopolnili glasbeni gostje, kulturni delavci, umetniki ter ljubitelji in poznavalci tehniške dediščine, ki bodo skozi glasbo, besedo, umetnost in svoje znanje soustvarjali letošnjo pripoved o 120 letih Bohinjske proge.</w:t>
      </w:r>
    </w:p>
    <w:p w14:paraId="487FE482" w14:textId="77777777" w:rsidR="00275CD4" w:rsidRPr="00275CD4" w:rsidRDefault="00275CD4" w:rsidP="00275CD4">
      <w:pPr>
        <w:spacing w:after="0" w:line="240" w:lineRule="auto"/>
        <w:ind w:firstLine="720"/>
        <w:jc w:val="both"/>
        <w:rPr>
          <w:b/>
          <w:bCs/>
        </w:rPr>
      </w:pPr>
      <w:r w:rsidRPr="00275CD4">
        <w:rPr>
          <w:b/>
          <w:bCs/>
        </w:rPr>
        <w:t xml:space="preserve">Festival je vključen v Dneve evropske kulturne dediščine, Festival pohodništva in kolesarjenja Doline Soče in Bevkove dneve 2026, v okviru katerih se dotakne leta Zofke Kveder in Srečka Kosovela.  </w:t>
      </w:r>
    </w:p>
    <w:p w14:paraId="6D6E38CC" w14:textId="77777777" w:rsidR="00275CD4" w:rsidRPr="00811B27" w:rsidRDefault="00275CD4" w:rsidP="00275CD4">
      <w:pPr>
        <w:spacing w:before="240" w:line="240" w:lineRule="auto"/>
        <w:rPr>
          <w:rFonts w:ascii="Calibri" w:eastAsia="Times New Roman" w:hAnsi="Calibri" w:cs="Calibri"/>
          <w:lang w:eastAsia="sl-SI"/>
        </w:rPr>
      </w:pPr>
      <w:r w:rsidRPr="00811B27">
        <w:rPr>
          <w:rFonts w:ascii="Calibri" w:eastAsia="Times New Roman" w:hAnsi="Calibri" w:cs="Calibri"/>
          <w:b/>
          <w:bCs/>
          <w:lang w:eastAsia="sl-SI"/>
        </w:rPr>
        <w:t xml:space="preserve">Dogodki: </w:t>
      </w:r>
    </w:p>
    <w:p w14:paraId="3885E7B1" w14:textId="77777777" w:rsidR="00275CD4" w:rsidRPr="00811B27" w:rsidRDefault="00275CD4" w:rsidP="00275CD4">
      <w:pPr>
        <w:pStyle w:val="Odstavekseznama"/>
        <w:numPr>
          <w:ilvl w:val="0"/>
          <w:numId w:val="39"/>
        </w:numPr>
        <w:spacing w:before="240" w:line="240" w:lineRule="auto"/>
        <w:rPr>
          <w:rFonts w:ascii="Calibri" w:eastAsia="Times New Roman" w:hAnsi="Calibri" w:cs="Calibri"/>
          <w:b/>
          <w:bCs/>
          <w:lang w:eastAsia="sl-SI"/>
        </w:rPr>
      </w:pPr>
      <w:r w:rsidRPr="00811B27">
        <w:rPr>
          <w:rFonts w:ascii="Calibri" w:eastAsia="Times New Roman" w:hAnsi="Calibri" w:cs="Calibri"/>
          <w:b/>
          <w:bCs/>
          <w:lang w:eastAsia="sl-SI"/>
        </w:rPr>
        <w:t>20. 9. 2026 | 9.30 | Hudajužna, 16. pohod po Bevkovi poti</w:t>
      </w:r>
    </w:p>
    <w:p w14:paraId="04163544" w14:textId="75763567" w:rsidR="00275CD4" w:rsidRPr="00811B27" w:rsidRDefault="00275CD4" w:rsidP="00275CD4">
      <w:pPr>
        <w:pStyle w:val="Odstavekseznama"/>
        <w:numPr>
          <w:ilvl w:val="0"/>
          <w:numId w:val="39"/>
        </w:numPr>
        <w:spacing w:before="240" w:line="240" w:lineRule="auto"/>
        <w:rPr>
          <w:rFonts w:ascii="Calibri" w:eastAsia="Times New Roman" w:hAnsi="Calibri" w:cs="Calibri"/>
          <w:b/>
          <w:bCs/>
          <w:lang w:eastAsia="sl-SI"/>
        </w:rPr>
      </w:pPr>
      <w:r w:rsidRPr="00811B27">
        <w:rPr>
          <w:rFonts w:ascii="Calibri" w:eastAsia="Times New Roman" w:hAnsi="Calibri" w:cs="Calibri"/>
          <w:b/>
          <w:bCs/>
          <w:lang w:eastAsia="sl-SI"/>
        </w:rPr>
        <w:t>25. 9. 2026 | 18.00 | Podbrdo</w:t>
      </w:r>
      <w:r w:rsidRPr="00811B27">
        <w:rPr>
          <w:rFonts w:ascii="Calibri" w:eastAsia="Times New Roman" w:hAnsi="Calibri" w:cs="Calibri"/>
          <w:lang w:eastAsia="sl-SI"/>
        </w:rPr>
        <w:t xml:space="preserve">, </w:t>
      </w:r>
      <w:r w:rsidRPr="00811B27">
        <w:rPr>
          <w:rFonts w:ascii="Calibri" w:eastAsia="Times New Roman" w:hAnsi="Calibri" w:cs="Calibri"/>
          <w:b/>
          <w:bCs/>
          <w:lang w:eastAsia="sl-SI"/>
        </w:rPr>
        <w:t xml:space="preserve">120 </w:t>
      </w:r>
      <w:r w:rsidR="00415B32" w:rsidRPr="00811B27">
        <w:rPr>
          <w:rFonts w:ascii="Calibri" w:eastAsia="Times New Roman" w:hAnsi="Calibri" w:cs="Calibri"/>
          <w:b/>
          <w:bCs/>
          <w:lang w:eastAsia="sl-SI"/>
        </w:rPr>
        <w:t>let bohinjske proge</w:t>
      </w:r>
    </w:p>
    <w:p w14:paraId="63061B83" w14:textId="77777777" w:rsidR="00275CD4" w:rsidRPr="00811B27" w:rsidRDefault="00275CD4" w:rsidP="00275CD4">
      <w:pPr>
        <w:pStyle w:val="Odstavekseznama"/>
        <w:numPr>
          <w:ilvl w:val="0"/>
          <w:numId w:val="39"/>
        </w:numPr>
        <w:spacing w:before="240" w:line="240" w:lineRule="auto"/>
        <w:rPr>
          <w:rFonts w:ascii="Calibri" w:eastAsia="Times New Roman" w:hAnsi="Calibri" w:cs="Calibri"/>
          <w:lang w:eastAsia="sl-SI"/>
        </w:rPr>
      </w:pPr>
      <w:r w:rsidRPr="00811B27">
        <w:rPr>
          <w:rFonts w:ascii="Calibri" w:eastAsia="Times New Roman" w:hAnsi="Calibri" w:cs="Calibri"/>
          <w:b/>
          <w:bCs/>
          <w:lang w:eastAsia="sl-SI"/>
        </w:rPr>
        <w:t xml:space="preserve">27. 9. 2026 | 14.00 | Koritnica, Dan tehnične dediščine </w:t>
      </w:r>
    </w:p>
    <w:p w14:paraId="7C5A5810" w14:textId="474E0428" w:rsidR="00275CD4" w:rsidRPr="00811B27" w:rsidRDefault="00275CD4" w:rsidP="00275CD4">
      <w:pPr>
        <w:pStyle w:val="Odstavekseznama"/>
        <w:numPr>
          <w:ilvl w:val="0"/>
          <w:numId w:val="39"/>
        </w:numPr>
        <w:spacing w:before="240" w:line="240" w:lineRule="auto"/>
        <w:rPr>
          <w:rFonts w:ascii="Calibri" w:eastAsia="Times New Roman" w:hAnsi="Calibri" w:cs="Calibri"/>
          <w:lang w:eastAsia="sl-SI"/>
        </w:rPr>
      </w:pPr>
      <w:r w:rsidRPr="00811B27">
        <w:rPr>
          <w:rFonts w:ascii="Calibri" w:eastAsia="Times New Roman" w:hAnsi="Calibri" w:cs="Calibri"/>
          <w:b/>
          <w:bCs/>
          <w:lang w:eastAsia="sl-SI"/>
        </w:rPr>
        <w:t>3. 10. 2026 | 10.00 | Grahovo ob Bači</w:t>
      </w:r>
      <w:r w:rsidRPr="00811B27">
        <w:rPr>
          <w:rFonts w:ascii="Calibri" w:eastAsia="Times New Roman" w:hAnsi="Calibri" w:cs="Calibri"/>
          <w:lang w:eastAsia="sl-SI"/>
        </w:rPr>
        <w:t xml:space="preserve">, </w:t>
      </w:r>
      <w:r w:rsidRPr="00811B27">
        <w:rPr>
          <w:rFonts w:ascii="Calibri" w:eastAsia="Times New Roman" w:hAnsi="Calibri" w:cs="Calibri"/>
          <w:b/>
          <w:bCs/>
          <w:lang w:eastAsia="sl-SI"/>
        </w:rPr>
        <w:t>14. Pohod po Tematski poti Na svoji zemlji</w:t>
      </w:r>
    </w:p>
    <w:p w14:paraId="30F15819" w14:textId="77777777" w:rsidR="00275CD4" w:rsidRPr="00811B27" w:rsidRDefault="00275CD4" w:rsidP="00275CD4">
      <w:pPr>
        <w:spacing w:after="0" w:line="240" w:lineRule="auto"/>
        <w:rPr>
          <w:b/>
          <w:bCs/>
        </w:rPr>
      </w:pPr>
      <w:r w:rsidRPr="00811B27">
        <w:rPr>
          <w:b/>
          <w:bCs/>
        </w:rPr>
        <w:t xml:space="preserve">INFO </w:t>
      </w:r>
    </w:p>
    <w:p w14:paraId="35CD7B58" w14:textId="77777777" w:rsidR="00275CD4" w:rsidRDefault="00275CD4" w:rsidP="00275CD4">
      <w:pPr>
        <w:pStyle w:val="Navadensplet"/>
        <w:spacing w:before="0" w:beforeAutospacing="0" w:after="0" w:afterAutospacing="0"/>
        <w:jc w:val="both"/>
        <w:rPr>
          <w:rStyle w:val="Hiperpovezava"/>
          <w:rFonts w:asciiTheme="minorHAnsi" w:eastAsiaTheme="majorEastAsia" w:hAnsiTheme="minorHAnsi"/>
          <w:sz w:val="22"/>
          <w:szCs w:val="22"/>
        </w:rPr>
      </w:pPr>
      <w:r w:rsidRPr="001815F6">
        <w:rPr>
          <w:rStyle w:val="Krepko"/>
          <w:rFonts w:asciiTheme="minorHAnsi" w:eastAsiaTheme="majorEastAsia" w:hAnsiTheme="minorHAnsi"/>
          <w:sz w:val="22"/>
          <w:szCs w:val="22"/>
        </w:rPr>
        <w:t>KTT DBD | Stržišče 28 | 5243 Podbrdo | 041 601 248 | ktt.dbd@gmail.com</w:t>
      </w:r>
      <w:r w:rsidRPr="001815F6">
        <w:rPr>
          <w:rFonts w:asciiTheme="minorHAnsi" w:hAnsiTheme="minorHAnsi"/>
          <w:sz w:val="22"/>
          <w:szCs w:val="22"/>
        </w:rPr>
        <w:br/>
      </w:r>
      <w:hyperlink r:id="rId8" w:history="1">
        <w:r w:rsidRPr="00245A13">
          <w:rPr>
            <w:rStyle w:val="Hiperpovezava"/>
            <w:rFonts w:asciiTheme="minorHAnsi" w:eastAsiaTheme="majorEastAsia" w:hAnsiTheme="minorHAnsi"/>
            <w:sz w:val="22"/>
            <w:szCs w:val="22"/>
          </w:rPr>
          <w:t>www.baskadediscina.si</w:t>
        </w:r>
      </w:hyperlink>
    </w:p>
    <w:p w14:paraId="491335D0" w14:textId="77777777" w:rsidR="00275CD4" w:rsidRPr="001B7D74" w:rsidRDefault="00275CD4" w:rsidP="00275CD4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ajorEastAsia" w:hAnsiTheme="minorHAnsi"/>
          <w:sz w:val="22"/>
          <w:szCs w:val="22"/>
        </w:rPr>
      </w:pPr>
    </w:p>
    <w:p w14:paraId="0104491A" w14:textId="40F1A70E" w:rsidR="00275CD4" w:rsidRDefault="00E32E6C" w:rsidP="00275CD4">
      <w:r>
        <w:rPr>
          <w:noProof/>
        </w:rPr>
        <w:drawing>
          <wp:inline distT="0" distB="0" distL="0" distR="0" wp14:anchorId="50283F1B" wp14:editId="4B49D57F">
            <wp:extent cx="5706110" cy="433070"/>
            <wp:effectExtent l="0" t="0" r="8890" b="508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1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8AC209" w14:textId="77777777" w:rsidR="003B5006" w:rsidRDefault="003B5006" w:rsidP="00275CD4">
      <w:pPr>
        <w:pStyle w:val="TableParagraph"/>
        <w:ind w:right="163"/>
        <w:jc w:val="both"/>
        <w:rPr>
          <w:rFonts w:asciiTheme="minorHAnsi" w:hAnsiTheme="minorHAnsi" w:cs="Calibri"/>
          <w:b/>
          <w:bCs/>
          <w:sz w:val="28"/>
          <w:szCs w:val="28"/>
          <w:u w:val="single"/>
        </w:rPr>
      </w:pPr>
    </w:p>
    <w:p w14:paraId="7295B895" w14:textId="77777777" w:rsidR="003B5006" w:rsidRDefault="003B5006" w:rsidP="00275CD4">
      <w:pPr>
        <w:pStyle w:val="TableParagraph"/>
        <w:ind w:right="163"/>
        <w:jc w:val="both"/>
        <w:rPr>
          <w:rFonts w:asciiTheme="minorHAnsi" w:hAnsiTheme="minorHAnsi" w:cs="Calibri"/>
          <w:b/>
          <w:bCs/>
          <w:sz w:val="28"/>
          <w:szCs w:val="28"/>
          <w:u w:val="single"/>
        </w:rPr>
      </w:pPr>
    </w:p>
    <w:p w14:paraId="03E3666B" w14:textId="0F134DA0" w:rsidR="00275CD4" w:rsidRPr="00D229BB" w:rsidRDefault="00275CD4" w:rsidP="00275CD4">
      <w:pPr>
        <w:pStyle w:val="TableParagraph"/>
        <w:ind w:right="163"/>
        <w:jc w:val="both"/>
        <w:rPr>
          <w:rFonts w:asciiTheme="minorHAnsi" w:hAnsiTheme="minorHAnsi" w:cs="Calibri"/>
          <w:b/>
          <w:bCs/>
          <w:sz w:val="28"/>
          <w:szCs w:val="28"/>
          <w:u w:val="single"/>
        </w:rPr>
      </w:pPr>
      <w:r w:rsidRPr="00D229BB">
        <w:rPr>
          <w:rFonts w:asciiTheme="minorHAnsi" w:hAnsiTheme="minorHAnsi" w:cs="Calibri"/>
          <w:b/>
          <w:bCs/>
          <w:sz w:val="28"/>
          <w:szCs w:val="28"/>
          <w:u w:val="single"/>
        </w:rPr>
        <w:t xml:space="preserve">VSEBINA DOGODKOV </w:t>
      </w:r>
    </w:p>
    <w:p w14:paraId="45DCBF2F" w14:textId="77777777" w:rsidR="00275CD4" w:rsidRPr="004F6AA7" w:rsidRDefault="00275CD4" w:rsidP="00275CD4">
      <w:pPr>
        <w:pStyle w:val="TableParagraph"/>
        <w:ind w:right="163"/>
        <w:jc w:val="both"/>
        <w:rPr>
          <w:rFonts w:asciiTheme="minorHAnsi" w:hAnsiTheme="minorHAnsi" w:cs="Calibri"/>
          <w:b/>
          <w:bCs/>
          <w:sz w:val="28"/>
          <w:szCs w:val="28"/>
        </w:rPr>
      </w:pPr>
      <w:r w:rsidRPr="004F6AA7">
        <w:rPr>
          <w:rFonts w:asciiTheme="minorHAnsi" w:hAnsiTheme="minorHAnsi" w:cs="Calibri"/>
          <w:b/>
          <w:bCs/>
          <w:sz w:val="28"/>
          <w:szCs w:val="28"/>
        </w:rPr>
        <w:t>Nedelja, 20. 9. 2026 ob 9.30,  Hudajužna (Baška grapa) – Zakojca</w:t>
      </w:r>
    </w:p>
    <w:p w14:paraId="409F3D46" w14:textId="77777777" w:rsidR="00275CD4" w:rsidRPr="00801CB3" w:rsidRDefault="00275CD4" w:rsidP="00275CD4">
      <w:pPr>
        <w:pStyle w:val="Navadensplet"/>
        <w:spacing w:before="0" w:beforeAutospacing="0" w:after="0" w:afterAutospacing="0"/>
        <w:rPr>
          <w:rStyle w:val="Krepko"/>
          <w:rFonts w:asciiTheme="minorHAnsi" w:eastAsiaTheme="majorEastAsia" w:hAnsiTheme="minorHAnsi" w:cs="Calibri"/>
          <w:b w:val="0"/>
          <w:bCs w:val="0"/>
        </w:rPr>
      </w:pPr>
      <w:r w:rsidRPr="00801CB3">
        <w:rPr>
          <w:rStyle w:val="Krepko"/>
          <w:rFonts w:asciiTheme="minorHAnsi" w:eastAsiaTheme="majorEastAsia" w:hAnsiTheme="minorHAnsi" w:cs="Calibri"/>
        </w:rPr>
        <w:t>21. FESTIVAL ODMEVI DEDIŠČINE 2026</w:t>
      </w:r>
    </w:p>
    <w:p w14:paraId="37FE800B" w14:textId="77777777" w:rsidR="00275CD4" w:rsidRDefault="00275CD4" w:rsidP="00275CD4">
      <w:pPr>
        <w:pStyle w:val="TableParagraph"/>
        <w:ind w:right="163"/>
        <w:jc w:val="both"/>
        <w:rPr>
          <w:rFonts w:asciiTheme="minorHAnsi" w:hAnsiTheme="minorHAnsi" w:cs="Calibri"/>
          <w:b/>
          <w:bCs/>
          <w:sz w:val="28"/>
          <w:szCs w:val="28"/>
        </w:rPr>
      </w:pPr>
      <w:r w:rsidRPr="00801CB3">
        <w:rPr>
          <w:rFonts w:asciiTheme="minorHAnsi" w:hAnsiTheme="minorHAnsi" w:cs="Calibri"/>
          <w:b/>
          <w:bCs/>
          <w:sz w:val="28"/>
          <w:szCs w:val="28"/>
        </w:rPr>
        <w:t>16. POHOD PO BEVKOVI POTI</w:t>
      </w:r>
    </w:p>
    <w:p w14:paraId="39830920" w14:textId="77777777" w:rsidR="00275CD4" w:rsidRPr="00D42EF9" w:rsidRDefault="00275CD4" w:rsidP="00275CD4">
      <w:pPr>
        <w:pStyle w:val="TableParagraph"/>
        <w:ind w:right="163"/>
        <w:jc w:val="both"/>
        <w:rPr>
          <w:rFonts w:asciiTheme="minorHAnsi" w:hAnsiTheme="minorHAnsi" w:cs="Calibri"/>
          <w:b/>
          <w:bCs/>
          <w:sz w:val="28"/>
          <w:szCs w:val="28"/>
        </w:rPr>
      </w:pPr>
      <w:r>
        <w:rPr>
          <w:rFonts w:asciiTheme="minorHAnsi" w:eastAsia="Times New Roman" w:hAnsiTheme="minorHAnsi" w:cs="Calibri"/>
          <w:sz w:val="24"/>
          <w:szCs w:val="24"/>
          <w:lang w:eastAsia="sl-SI"/>
        </w:rPr>
        <w:t>k</w:t>
      </w:r>
      <w:r w:rsidRPr="0029434E">
        <w:rPr>
          <w:rFonts w:asciiTheme="minorHAnsi" w:eastAsia="Times New Roman" w:hAnsiTheme="minorHAnsi" w:cs="Calibri"/>
          <w:sz w:val="24"/>
          <w:szCs w:val="24"/>
          <w:lang w:eastAsia="sl-SI"/>
        </w:rPr>
        <w:t>ulturni program na startu</w:t>
      </w:r>
      <w:r w:rsidRPr="0029434E">
        <w:rPr>
          <w:rFonts w:asciiTheme="minorHAnsi" w:hAnsiTheme="minorHAnsi" w:cs="Calibri"/>
          <w:sz w:val="24"/>
          <w:szCs w:val="24"/>
        </w:rPr>
        <w:t xml:space="preserve"> (gost: </w:t>
      </w:r>
      <w:r w:rsidRPr="002D1DF4">
        <w:rPr>
          <w:rFonts w:asciiTheme="minorHAnsi" w:hAnsiTheme="minorHAnsi" w:cs="Calibri"/>
          <w:b/>
          <w:bCs/>
          <w:color w:val="80340D" w:themeColor="accent2" w:themeShade="80"/>
          <w:sz w:val="24"/>
          <w:szCs w:val="24"/>
        </w:rPr>
        <w:t>Moški pevski zbor Justin Kogoj Dolenja Trebuša</w:t>
      </w:r>
      <w:r w:rsidRPr="0029434E">
        <w:rPr>
          <w:rFonts w:asciiTheme="minorHAnsi" w:hAnsiTheme="minorHAnsi" w:cs="Calibri"/>
          <w:sz w:val="24"/>
          <w:szCs w:val="24"/>
        </w:rPr>
        <w:t xml:space="preserve">) </w:t>
      </w:r>
      <w:r w:rsidRPr="0029434E">
        <w:rPr>
          <w:rFonts w:asciiTheme="minorHAnsi" w:hAnsiTheme="minorHAnsi" w:cs="Calibri"/>
          <w:sz w:val="24"/>
          <w:szCs w:val="24"/>
          <w:lang w:eastAsia="sl-SI"/>
        </w:rPr>
        <w:t>in ob poti (</w:t>
      </w:r>
      <w:r w:rsidRPr="002D1DF4">
        <w:rPr>
          <w:rFonts w:asciiTheme="minorHAnsi" w:hAnsiTheme="minorHAnsi" w:cs="Calibri"/>
          <w:b/>
          <w:bCs/>
          <w:color w:val="80340D" w:themeColor="accent2" w:themeShade="80"/>
          <w:sz w:val="24"/>
          <w:szCs w:val="24"/>
          <w:lang w:eastAsia="sl-SI"/>
        </w:rPr>
        <w:t>branje odlomkov iz Bevkovih del ter vodenje</w:t>
      </w:r>
      <w:r w:rsidRPr="0029434E">
        <w:rPr>
          <w:rFonts w:asciiTheme="minorHAnsi" w:hAnsiTheme="minorHAnsi" w:cs="Calibri"/>
          <w:sz w:val="24"/>
          <w:szCs w:val="24"/>
          <w:lang w:eastAsia="sl-SI"/>
        </w:rPr>
        <w:t xml:space="preserve">); </w:t>
      </w:r>
    </w:p>
    <w:p w14:paraId="7301F660" w14:textId="77777777" w:rsidR="00275CD4" w:rsidRPr="004F6AA7" w:rsidRDefault="00275CD4" w:rsidP="00275CD4">
      <w:pPr>
        <w:pStyle w:val="TableParagraph"/>
        <w:pBdr>
          <w:bottom w:val="single" w:sz="4" w:space="1" w:color="auto"/>
        </w:pBdr>
        <w:spacing w:line="254" w:lineRule="auto"/>
        <w:ind w:right="163"/>
        <w:jc w:val="both"/>
        <w:rPr>
          <w:rFonts w:asciiTheme="minorHAnsi" w:hAnsiTheme="minorHAnsi" w:cs="Calibri"/>
          <w:sz w:val="24"/>
          <w:szCs w:val="24"/>
        </w:rPr>
      </w:pPr>
      <w:r w:rsidRPr="0029434E">
        <w:rPr>
          <w:rFonts w:asciiTheme="minorHAnsi" w:hAnsiTheme="minorHAnsi" w:cs="Calibri"/>
          <w:sz w:val="24"/>
          <w:szCs w:val="24"/>
          <w:lang w:eastAsia="sl-SI"/>
        </w:rPr>
        <w:t>Startnina znaša 7 €. Znižana cena je 4 € za pohodnike, ki s seboj prinesejo katerokoli knjigo Franceta Bevka, medtem ko je vstop brezplačen za tiste, ki prinesejo njegovo knjigo Železna kača.</w:t>
      </w:r>
    </w:p>
    <w:p w14:paraId="2D55B457" w14:textId="77777777" w:rsidR="00275CD4" w:rsidRPr="00551355" w:rsidRDefault="00275CD4" w:rsidP="00275CD4">
      <w:pPr>
        <w:pStyle w:val="TableParagraph"/>
        <w:ind w:right="163"/>
        <w:jc w:val="both"/>
        <w:rPr>
          <w:rFonts w:asciiTheme="minorHAnsi" w:hAnsiTheme="minorHAnsi" w:cs="Calibri"/>
          <w:color w:val="275317" w:themeColor="accent6" w:themeShade="80"/>
          <w:sz w:val="28"/>
          <w:szCs w:val="28"/>
        </w:rPr>
      </w:pPr>
      <w:r w:rsidRPr="00551355">
        <w:rPr>
          <w:rFonts w:asciiTheme="minorHAnsi" w:hAnsiTheme="minorHAnsi" w:cs="Calibri"/>
          <w:color w:val="275317" w:themeColor="accent6" w:themeShade="80"/>
          <w:sz w:val="28"/>
          <w:szCs w:val="28"/>
        </w:rPr>
        <w:t xml:space="preserve">(dogodek, ki ni v okviru 21. Festivala Odmevi dediščine 2026) </w:t>
      </w:r>
    </w:p>
    <w:p w14:paraId="4BF443FF" w14:textId="77777777" w:rsidR="00275CD4" w:rsidRPr="00551355" w:rsidRDefault="00275CD4" w:rsidP="00275CD4">
      <w:pPr>
        <w:pStyle w:val="TableParagraph"/>
        <w:ind w:right="163"/>
        <w:jc w:val="both"/>
        <w:rPr>
          <w:rFonts w:asciiTheme="minorHAnsi" w:hAnsiTheme="minorHAnsi" w:cs="Calibri"/>
          <w:b/>
          <w:bCs/>
          <w:color w:val="275317" w:themeColor="accent6" w:themeShade="80"/>
          <w:sz w:val="28"/>
          <w:szCs w:val="28"/>
        </w:rPr>
      </w:pPr>
      <w:r w:rsidRPr="00551355">
        <w:rPr>
          <w:rFonts w:asciiTheme="minorHAnsi" w:hAnsiTheme="minorHAnsi" w:cs="Calibri"/>
          <w:b/>
          <w:bCs/>
          <w:color w:val="275317" w:themeColor="accent6" w:themeShade="80"/>
          <w:sz w:val="28"/>
          <w:szCs w:val="28"/>
        </w:rPr>
        <w:t>Nedelja, 20. 9. 2026 ob 17.30,  Podbrdo (prostori KTT DBD nad marketom)</w:t>
      </w:r>
    </w:p>
    <w:p w14:paraId="74E17808" w14:textId="77777777" w:rsidR="00275CD4" w:rsidRPr="00551355" w:rsidRDefault="00275CD4" w:rsidP="00275CD4">
      <w:pPr>
        <w:pStyle w:val="TableParagraph"/>
        <w:ind w:right="163"/>
        <w:jc w:val="both"/>
        <w:rPr>
          <w:rFonts w:asciiTheme="minorHAnsi" w:hAnsiTheme="minorHAnsi" w:cs="Calibri"/>
          <w:color w:val="275317" w:themeColor="accent6" w:themeShade="80"/>
          <w:sz w:val="28"/>
          <w:szCs w:val="28"/>
        </w:rPr>
      </w:pPr>
      <w:r w:rsidRPr="00551355">
        <w:rPr>
          <w:rFonts w:asciiTheme="minorHAnsi" w:hAnsiTheme="minorHAnsi" w:cs="Calibri"/>
          <w:color w:val="275317" w:themeColor="accent6" w:themeShade="80"/>
          <w:sz w:val="28"/>
          <w:szCs w:val="28"/>
        </w:rPr>
        <w:t xml:space="preserve">MROUCE CAJTA II - </w:t>
      </w:r>
      <w:r w:rsidRPr="00551355">
        <w:rPr>
          <w:rFonts w:asciiTheme="minorHAnsi" w:hAnsiTheme="minorHAnsi" w:cs="Calibri"/>
          <w:b/>
          <w:bCs/>
          <w:color w:val="275317" w:themeColor="accent6" w:themeShade="80"/>
          <w:sz w:val="28"/>
          <w:szCs w:val="28"/>
        </w:rPr>
        <w:t>NITI IN VOZLI PONOSA II</w:t>
      </w:r>
    </w:p>
    <w:p w14:paraId="08C6C86A" w14:textId="77777777" w:rsidR="00275CD4" w:rsidRPr="00551355" w:rsidRDefault="00275CD4" w:rsidP="00275CD4">
      <w:pPr>
        <w:pStyle w:val="TableParagraph"/>
        <w:pBdr>
          <w:bottom w:val="single" w:sz="4" w:space="1" w:color="auto"/>
        </w:pBdr>
        <w:ind w:right="163"/>
        <w:jc w:val="both"/>
        <w:rPr>
          <w:rFonts w:asciiTheme="minorHAnsi" w:hAnsiTheme="minorHAnsi" w:cs="Calibri"/>
          <w:b/>
          <w:bCs/>
          <w:color w:val="275317" w:themeColor="accent6" w:themeShade="80"/>
          <w:sz w:val="24"/>
          <w:szCs w:val="24"/>
        </w:rPr>
      </w:pPr>
      <w:r w:rsidRPr="00551355">
        <w:rPr>
          <w:rFonts w:asciiTheme="minorHAnsi" w:hAnsiTheme="minorHAnsi" w:cs="Calibri"/>
          <w:color w:val="275317" w:themeColor="accent6" w:themeShade="80"/>
          <w:sz w:val="24"/>
          <w:szCs w:val="24"/>
        </w:rPr>
        <w:t xml:space="preserve">otvoritev razstav: </w:t>
      </w:r>
      <w:r w:rsidRPr="00551355">
        <w:rPr>
          <w:rFonts w:asciiTheme="minorHAnsi" w:hAnsiTheme="minorHAnsi" w:cs="Calibri"/>
          <w:b/>
          <w:bCs/>
          <w:color w:val="275317" w:themeColor="accent6" w:themeShade="80"/>
          <w:sz w:val="24"/>
          <w:szCs w:val="24"/>
        </w:rPr>
        <w:t>POKLON VOLNI</w:t>
      </w:r>
      <w:r w:rsidRPr="00551355">
        <w:rPr>
          <w:rFonts w:asciiTheme="minorHAnsi" w:hAnsiTheme="minorHAnsi" w:cs="Calibri"/>
          <w:color w:val="275317" w:themeColor="accent6" w:themeShade="80"/>
          <w:sz w:val="24"/>
          <w:szCs w:val="24"/>
        </w:rPr>
        <w:t xml:space="preserve"> - Društvo rejcev drobnice Idrija Cerkno, sekcija rokodelcev,  </w:t>
      </w:r>
      <w:r w:rsidRPr="00551355">
        <w:rPr>
          <w:rFonts w:asciiTheme="minorHAnsi" w:hAnsiTheme="minorHAnsi" w:cs="Calibri"/>
          <w:b/>
          <w:bCs/>
          <w:color w:val="275317" w:themeColor="accent6" w:themeShade="80"/>
          <w:sz w:val="24"/>
          <w:szCs w:val="24"/>
        </w:rPr>
        <w:t>NITI USTVARJALNOSTI</w:t>
      </w:r>
      <w:r w:rsidRPr="00551355">
        <w:rPr>
          <w:rFonts w:asciiTheme="minorHAnsi" w:hAnsiTheme="minorHAnsi" w:cs="Calibri"/>
          <w:color w:val="275317" w:themeColor="accent6" w:themeShade="80"/>
          <w:sz w:val="24"/>
          <w:szCs w:val="24"/>
        </w:rPr>
        <w:t xml:space="preserve"> - unikatne tekstilne kreacije Ines </w:t>
      </w:r>
      <w:proofErr w:type="spellStart"/>
      <w:r w:rsidRPr="00551355">
        <w:rPr>
          <w:rFonts w:asciiTheme="minorHAnsi" w:hAnsiTheme="minorHAnsi" w:cs="Calibri"/>
          <w:color w:val="275317" w:themeColor="accent6" w:themeShade="80"/>
          <w:sz w:val="24"/>
          <w:szCs w:val="24"/>
        </w:rPr>
        <w:t>Drole</w:t>
      </w:r>
      <w:proofErr w:type="spellEnd"/>
      <w:r w:rsidRPr="00551355">
        <w:rPr>
          <w:rFonts w:asciiTheme="minorHAnsi" w:hAnsiTheme="minorHAnsi" w:cs="Calibri"/>
          <w:color w:val="275317" w:themeColor="accent6" w:themeShade="80"/>
          <w:sz w:val="24"/>
          <w:szCs w:val="24"/>
        </w:rPr>
        <w:t xml:space="preserve"> </w:t>
      </w:r>
      <w:proofErr w:type="spellStart"/>
      <w:r w:rsidRPr="00551355">
        <w:rPr>
          <w:rFonts w:asciiTheme="minorHAnsi" w:hAnsiTheme="minorHAnsi" w:cs="Calibri"/>
          <w:color w:val="275317" w:themeColor="accent6" w:themeShade="80"/>
          <w:sz w:val="24"/>
          <w:szCs w:val="24"/>
        </w:rPr>
        <w:t>Nanda</w:t>
      </w:r>
      <w:proofErr w:type="spellEnd"/>
      <w:r w:rsidRPr="00551355">
        <w:rPr>
          <w:rFonts w:asciiTheme="minorHAnsi" w:hAnsiTheme="minorHAnsi" w:cs="Calibri"/>
          <w:color w:val="275317" w:themeColor="accent6" w:themeShade="80"/>
          <w:sz w:val="24"/>
          <w:szCs w:val="24"/>
        </w:rPr>
        <w:t xml:space="preserve">, </w:t>
      </w:r>
      <w:r w:rsidRPr="00551355">
        <w:rPr>
          <w:rFonts w:asciiTheme="minorHAnsi" w:hAnsiTheme="minorHAnsi" w:cs="Calibri"/>
          <w:b/>
          <w:bCs/>
          <w:color w:val="275317" w:themeColor="accent6" w:themeShade="80"/>
          <w:sz w:val="24"/>
          <w:szCs w:val="24"/>
        </w:rPr>
        <w:t xml:space="preserve">MILAN KAMNIK </w:t>
      </w:r>
      <w:r w:rsidRPr="00551355">
        <w:rPr>
          <w:rFonts w:asciiTheme="minorHAnsi" w:hAnsiTheme="minorHAnsi" w:cs="Calibri"/>
          <w:color w:val="275317" w:themeColor="accent6" w:themeShade="80"/>
          <w:sz w:val="24"/>
          <w:szCs w:val="24"/>
        </w:rPr>
        <w:t>(kantavtor iz Koroške)</w:t>
      </w:r>
    </w:p>
    <w:p w14:paraId="4D034793" w14:textId="77777777" w:rsidR="00275CD4" w:rsidRPr="00801CB3" w:rsidRDefault="00275CD4" w:rsidP="00275CD4">
      <w:pPr>
        <w:pStyle w:val="TableParagraph"/>
        <w:spacing w:line="254" w:lineRule="auto"/>
        <w:ind w:right="163"/>
        <w:jc w:val="both"/>
        <w:rPr>
          <w:rFonts w:asciiTheme="minorHAnsi" w:hAnsiTheme="minorHAnsi" w:cs="Calibri"/>
          <w:b/>
          <w:bCs/>
          <w:sz w:val="28"/>
          <w:szCs w:val="28"/>
        </w:rPr>
      </w:pPr>
      <w:bookmarkStart w:id="0" w:name="_Hlk240560967"/>
      <w:r w:rsidRPr="00801CB3">
        <w:rPr>
          <w:rFonts w:asciiTheme="minorHAnsi" w:hAnsiTheme="minorHAnsi" w:cs="Calibri"/>
          <w:b/>
          <w:bCs/>
          <w:sz w:val="28"/>
          <w:szCs w:val="28"/>
        </w:rPr>
        <w:t>Petek, 25. 9. 2026 ob 18. uri, Podbrdo (prostori KTT DBD nad marketom)</w:t>
      </w:r>
    </w:p>
    <w:p w14:paraId="11DDADAB" w14:textId="77777777" w:rsidR="00275CD4" w:rsidRPr="00801CB3" w:rsidRDefault="00275CD4" w:rsidP="00275CD4">
      <w:pPr>
        <w:pStyle w:val="Navadensplet"/>
        <w:spacing w:before="0" w:beforeAutospacing="0" w:after="0" w:afterAutospacing="0"/>
        <w:rPr>
          <w:rStyle w:val="Krepko"/>
          <w:rFonts w:asciiTheme="minorHAnsi" w:eastAsiaTheme="majorEastAsia" w:hAnsiTheme="minorHAnsi" w:cs="Calibri"/>
          <w:b w:val="0"/>
          <w:bCs w:val="0"/>
        </w:rPr>
      </w:pPr>
      <w:r w:rsidRPr="00801CB3">
        <w:rPr>
          <w:rStyle w:val="Krepko"/>
          <w:rFonts w:asciiTheme="minorHAnsi" w:eastAsiaTheme="majorEastAsia" w:hAnsiTheme="minorHAnsi" w:cs="Calibri"/>
        </w:rPr>
        <w:t>21. FESTIVAL ODMEVI DEDIŠČINE 2026</w:t>
      </w:r>
    </w:p>
    <w:p w14:paraId="005C35BE" w14:textId="77777777" w:rsidR="00275CD4" w:rsidRPr="00801CB3" w:rsidRDefault="00275CD4" w:rsidP="00275CD4">
      <w:pPr>
        <w:pStyle w:val="TableParagraph"/>
        <w:spacing w:line="254" w:lineRule="auto"/>
        <w:ind w:right="163"/>
        <w:jc w:val="both"/>
        <w:rPr>
          <w:rFonts w:asciiTheme="minorHAnsi" w:hAnsiTheme="minorHAnsi" w:cs="Calibri"/>
          <w:b/>
          <w:bCs/>
          <w:sz w:val="28"/>
          <w:szCs w:val="28"/>
        </w:rPr>
      </w:pPr>
      <w:r w:rsidRPr="00801CB3">
        <w:rPr>
          <w:rFonts w:asciiTheme="minorHAnsi" w:hAnsiTheme="minorHAnsi" w:cs="Calibri"/>
          <w:b/>
          <w:bCs/>
          <w:sz w:val="28"/>
          <w:szCs w:val="28"/>
        </w:rPr>
        <w:t xml:space="preserve">120. LET BOHINJSKE PROGE </w:t>
      </w:r>
    </w:p>
    <w:p w14:paraId="6C866B79" w14:textId="77777777" w:rsidR="00275CD4" w:rsidRPr="004F6AA7" w:rsidRDefault="00275CD4" w:rsidP="00275CD4">
      <w:pPr>
        <w:pStyle w:val="TableParagraph"/>
        <w:pBdr>
          <w:bottom w:val="single" w:sz="4" w:space="1" w:color="auto"/>
        </w:pBdr>
        <w:spacing w:line="254" w:lineRule="auto"/>
        <w:ind w:right="163"/>
        <w:jc w:val="both"/>
        <w:rPr>
          <w:rStyle w:val="Krepko"/>
          <w:rFonts w:asciiTheme="minorHAnsi" w:hAnsiTheme="minorHAnsi" w:cs="Calibri"/>
          <w:b w:val="0"/>
          <w:bCs w:val="0"/>
          <w:sz w:val="24"/>
          <w:szCs w:val="24"/>
        </w:rPr>
      </w:pPr>
      <w:r w:rsidRPr="0029434E">
        <w:rPr>
          <w:rFonts w:asciiTheme="minorHAnsi" w:hAnsiTheme="minorHAnsi" w:cs="Calibri"/>
          <w:b/>
          <w:bCs/>
          <w:color w:val="80340D" w:themeColor="accent2" w:themeShade="80"/>
          <w:sz w:val="24"/>
          <w:szCs w:val="24"/>
        </w:rPr>
        <w:t>Bohinjska proga – predavanje Gorazd Humar</w:t>
      </w:r>
      <w:r w:rsidRPr="0029434E">
        <w:rPr>
          <w:rFonts w:asciiTheme="minorHAnsi" w:hAnsiTheme="minorHAnsi" w:cs="Calibri"/>
          <w:color w:val="80340D" w:themeColor="accent2" w:themeShade="80"/>
          <w:sz w:val="24"/>
          <w:szCs w:val="24"/>
        </w:rPr>
        <w:t xml:space="preserve"> </w:t>
      </w:r>
      <w:r w:rsidRPr="0029434E">
        <w:rPr>
          <w:rFonts w:asciiTheme="minorHAnsi" w:hAnsiTheme="minorHAnsi" w:cs="Calibri"/>
          <w:sz w:val="24"/>
          <w:szCs w:val="24"/>
        </w:rPr>
        <w:t xml:space="preserve">(strokovnjak za gradbeno inženirsko dediščino), </w:t>
      </w:r>
      <w:r w:rsidRPr="0029434E">
        <w:rPr>
          <w:rFonts w:asciiTheme="minorHAnsi" w:hAnsiTheme="minorHAnsi" w:cs="Calibri"/>
          <w:b/>
          <w:bCs/>
          <w:color w:val="80340D" w:themeColor="accent2" w:themeShade="80"/>
          <w:sz w:val="24"/>
          <w:szCs w:val="24"/>
        </w:rPr>
        <w:t>otroški pevski zbor OŠ Simona Kosa Podbrdo</w:t>
      </w:r>
      <w:r w:rsidRPr="0029434E">
        <w:rPr>
          <w:rFonts w:asciiTheme="minorHAnsi" w:hAnsiTheme="minorHAnsi" w:cs="Calibri"/>
          <w:sz w:val="24"/>
          <w:szCs w:val="24"/>
        </w:rPr>
        <w:t xml:space="preserve">, poklon </w:t>
      </w:r>
      <w:r w:rsidRPr="0029434E">
        <w:rPr>
          <w:rFonts w:asciiTheme="minorHAnsi" w:hAnsiTheme="minorHAnsi" w:cs="Calibri"/>
          <w:b/>
          <w:bCs/>
          <w:color w:val="80340D" w:themeColor="accent2" w:themeShade="80"/>
          <w:sz w:val="24"/>
          <w:szCs w:val="24"/>
        </w:rPr>
        <w:t>Andreju Munihu</w:t>
      </w:r>
      <w:r w:rsidRPr="0029434E">
        <w:rPr>
          <w:rFonts w:asciiTheme="minorHAnsi" w:hAnsiTheme="minorHAnsi" w:cs="Calibri"/>
          <w:color w:val="80340D" w:themeColor="accent2" w:themeShade="80"/>
          <w:sz w:val="24"/>
          <w:szCs w:val="24"/>
        </w:rPr>
        <w:t xml:space="preserve"> </w:t>
      </w:r>
      <w:r w:rsidRPr="0029434E">
        <w:rPr>
          <w:rFonts w:asciiTheme="minorHAnsi" w:hAnsiTheme="minorHAnsi" w:cs="Calibri"/>
          <w:sz w:val="24"/>
          <w:szCs w:val="24"/>
        </w:rPr>
        <w:t xml:space="preserve">(Domoljub, publicist, urednik in borec za slovensko narodnostno mejo) in </w:t>
      </w:r>
      <w:r w:rsidRPr="0029434E">
        <w:rPr>
          <w:rFonts w:asciiTheme="minorHAnsi" w:hAnsiTheme="minorHAnsi" w:cs="Calibri"/>
          <w:b/>
          <w:bCs/>
          <w:color w:val="80340D" w:themeColor="accent2" w:themeShade="80"/>
          <w:sz w:val="24"/>
          <w:szCs w:val="24"/>
        </w:rPr>
        <w:t xml:space="preserve">Milanu </w:t>
      </w:r>
      <w:proofErr w:type="spellStart"/>
      <w:r w:rsidRPr="0029434E">
        <w:rPr>
          <w:rFonts w:asciiTheme="minorHAnsi" w:hAnsiTheme="minorHAnsi" w:cs="Calibri"/>
          <w:b/>
          <w:bCs/>
          <w:color w:val="80340D" w:themeColor="accent2" w:themeShade="80"/>
          <w:sz w:val="24"/>
          <w:szCs w:val="24"/>
        </w:rPr>
        <w:t>Lusserju</w:t>
      </w:r>
      <w:proofErr w:type="spellEnd"/>
      <w:r w:rsidRPr="0029434E">
        <w:rPr>
          <w:rFonts w:asciiTheme="minorHAnsi" w:hAnsiTheme="minorHAnsi" w:cs="Calibri"/>
          <w:color w:val="80340D" w:themeColor="accent2" w:themeShade="80"/>
          <w:sz w:val="24"/>
          <w:szCs w:val="24"/>
        </w:rPr>
        <w:t xml:space="preserve"> </w:t>
      </w:r>
      <w:r w:rsidRPr="0029434E">
        <w:rPr>
          <w:rFonts w:asciiTheme="minorHAnsi" w:hAnsiTheme="minorHAnsi" w:cs="Calibri"/>
          <w:sz w:val="24"/>
          <w:szCs w:val="24"/>
        </w:rPr>
        <w:t>(častni občan KS Podbrdo), manjša razstava slike iz peska Stanke Golob</w:t>
      </w:r>
    </w:p>
    <w:bookmarkEnd w:id="0"/>
    <w:p w14:paraId="7BD5FCA9" w14:textId="77777777" w:rsidR="00275CD4" w:rsidRPr="0029434E" w:rsidRDefault="00275CD4" w:rsidP="00275CD4">
      <w:pPr>
        <w:pStyle w:val="TableParagraph"/>
        <w:spacing w:line="254" w:lineRule="auto"/>
        <w:ind w:right="163"/>
        <w:jc w:val="both"/>
        <w:rPr>
          <w:rFonts w:asciiTheme="minorHAnsi" w:hAnsiTheme="minorHAnsi" w:cs="Calibri"/>
          <w:b/>
          <w:bCs/>
          <w:sz w:val="28"/>
          <w:szCs w:val="28"/>
        </w:rPr>
      </w:pPr>
      <w:r w:rsidRPr="0029434E">
        <w:rPr>
          <w:rFonts w:asciiTheme="minorHAnsi" w:hAnsiTheme="minorHAnsi" w:cs="Calibri"/>
          <w:b/>
          <w:bCs/>
          <w:sz w:val="28"/>
          <w:szCs w:val="28"/>
        </w:rPr>
        <w:t xml:space="preserve">Nedelja, 27. 9. 2026 ob 14. uri, Koritnica </w:t>
      </w:r>
    </w:p>
    <w:p w14:paraId="5B4AE9C9" w14:textId="77777777" w:rsidR="00275CD4" w:rsidRPr="00801CB3" w:rsidRDefault="00275CD4" w:rsidP="00275CD4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ajorEastAsia" w:hAnsiTheme="minorHAnsi" w:cs="Calibri"/>
          <w:b w:val="0"/>
          <w:bCs w:val="0"/>
        </w:rPr>
      </w:pPr>
      <w:r w:rsidRPr="00801CB3">
        <w:rPr>
          <w:rStyle w:val="Krepko"/>
          <w:rFonts w:asciiTheme="minorHAnsi" w:eastAsiaTheme="majorEastAsia" w:hAnsiTheme="minorHAnsi" w:cs="Calibri"/>
        </w:rPr>
        <w:t>21. FESTIVAL ODMEVI DEDIŠČINE 2026</w:t>
      </w:r>
    </w:p>
    <w:p w14:paraId="63F7B0BD" w14:textId="77777777" w:rsidR="00275CD4" w:rsidRPr="0029434E" w:rsidRDefault="00275CD4" w:rsidP="00275CD4">
      <w:pPr>
        <w:pStyle w:val="TableParagraph"/>
        <w:spacing w:line="254" w:lineRule="auto"/>
        <w:ind w:right="163"/>
        <w:jc w:val="both"/>
        <w:rPr>
          <w:rFonts w:asciiTheme="minorHAnsi" w:hAnsiTheme="minorHAnsi" w:cs="Calibri"/>
          <w:b/>
          <w:bCs/>
          <w:sz w:val="28"/>
          <w:szCs w:val="28"/>
        </w:rPr>
      </w:pPr>
      <w:r w:rsidRPr="0029434E">
        <w:rPr>
          <w:rFonts w:asciiTheme="minorHAnsi" w:hAnsiTheme="minorHAnsi" w:cs="Calibri"/>
          <w:b/>
          <w:bCs/>
          <w:sz w:val="28"/>
          <w:szCs w:val="28"/>
        </w:rPr>
        <w:t>TEHNIČNI DAN V VETROVALNI NAPRAVI PREDORA BUKOVO</w:t>
      </w:r>
    </w:p>
    <w:p w14:paraId="30443201" w14:textId="77777777" w:rsidR="00275CD4" w:rsidRPr="0029434E" w:rsidRDefault="00275CD4" w:rsidP="00275CD4">
      <w:pPr>
        <w:pStyle w:val="Navadensplet"/>
        <w:pBdr>
          <w:bottom w:val="single" w:sz="4" w:space="1" w:color="auto"/>
        </w:pBdr>
        <w:spacing w:before="0" w:beforeAutospacing="0" w:after="0" w:afterAutospacing="0"/>
        <w:jc w:val="both"/>
        <w:rPr>
          <w:rStyle w:val="Krepko"/>
          <w:rFonts w:asciiTheme="minorHAnsi" w:eastAsiaTheme="majorEastAsia" w:hAnsiTheme="minorHAnsi" w:cs="Calibri"/>
          <w:b w:val="0"/>
          <w:bCs w:val="0"/>
        </w:rPr>
      </w:pPr>
      <w:r>
        <w:rPr>
          <w:rStyle w:val="Krepko"/>
          <w:rFonts w:ascii="Cambria Math" w:eastAsiaTheme="majorEastAsia" w:hAnsi="Cambria Math" w:cs="Cambria Math"/>
        </w:rPr>
        <w:t xml:space="preserve">glasbeni duet </w:t>
      </w:r>
      <w:r w:rsidRPr="00391AFD">
        <w:rPr>
          <w:rStyle w:val="Krepko"/>
          <w:rFonts w:ascii="Cambria Math" w:eastAsiaTheme="majorEastAsia" w:hAnsi="Cambria Math" w:cs="Cambria Math"/>
        </w:rPr>
        <w:t>𝗕𝗿𝗼𝘁𝗵𝗲𝗿𝗵𝗼𝗼𝗱</w:t>
      </w:r>
      <w:r w:rsidRPr="00391AFD">
        <w:rPr>
          <w:rStyle w:val="Krepko"/>
          <w:rFonts w:asciiTheme="minorHAnsi" w:eastAsiaTheme="majorEastAsia" w:hAnsiTheme="minorHAnsi" w:cs="Calibri"/>
        </w:rPr>
        <w:t xml:space="preserve"> (</w:t>
      </w:r>
      <w:r w:rsidRPr="00391AFD">
        <w:rPr>
          <w:rStyle w:val="Krepko"/>
          <w:rFonts w:ascii="Cambria Math" w:eastAsiaTheme="majorEastAsia" w:hAnsi="Cambria Math" w:cs="Cambria Math"/>
        </w:rPr>
        <w:t>𝗕𝗼𝗴𝗱𝗮𝗻</w:t>
      </w:r>
      <w:r w:rsidRPr="00391AFD">
        <w:rPr>
          <w:rStyle w:val="Krepko"/>
          <w:rFonts w:asciiTheme="minorHAnsi" w:eastAsiaTheme="majorEastAsia" w:hAnsiTheme="minorHAnsi" w:cs="Calibri"/>
        </w:rPr>
        <w:t xml:space="preserve"> &amp; </w:t>
      </w:r>
      <w:r w:rsidRPr="00391AFD">
        <w:rPr>
          <w:rStyle w:val="Krepko"/>
          <w:rFonts w:ascii="Cambria Math" w:eastAsiaTheme="majorEastAsia" w:hAnsi="Cambria Math" w:cs="Cambria Math"/>
        </w:rPr>
        <w:t>𝗠𝗶𝗵𝗮</w:t>
      </w:r>
      <w:r>
        <w:rPr>
          <w:rStyle w:val="Krepko"/>
          <w:rFonts w:ascii="Cambria Math" w:eastAsiaTheme="majorEastAsia" w:hAnsi="Cambria Math" w:cs="Cambria Math"/>
        </w:rPr>
        <w:t xml:space="preserve"> </w:t>
      </w:r>
      <w:r w:rsidRPr="00B72324">
        <w:rPr>
          <w:rStyle w:val="Krepko"/>
          <w:rFonts w:ascii="Calibri" w:eastAsiaTheme="majorEastAsia" w:hAnsi="Calibri" w:cs="Calibri"/>
        </w:rPr>
        <w:t>iz Tolmina</w:t>
      </w:r>
      <w:r w:rsidRPr="00391AFD">
        <w:rPr>
          <w:rStyle w:val="Krepko"/>
          <w:rFonts w:asciiTheme="minorHAnsi" w:eastAsiaTheme="majorEastAsia" w:hAnsiTheme="minorHAnsi" w:cs="Calibri"/>
        </w:rPr>
        <w:t>)</w:t>
      </w:r>
      <w:r w:rsidRPr="0029434E">
        <w:rPr>
          <w:rStyle w:val="Krepko"/>
          <w:rFonts w:asciiTheme="minorHAnsi" w:eastAsiaTheme="majorEastAsia" w:hAnsiTheme="minorHAnsi" w:cs="Calibri"/>
        </w:rPr>
        <w:t xml:space="preserve">, tržnica dediščine, predvajanje dok. filma o </w:t>
      </w:r>
      <w:proofErr w:type="spellStart"/>
      <w:r w:rsidRPr="0029434E">
        <w:rPr>
          <w:rStyle w:val="Krepko"/>
          <w:rFonts w:asciiTheme="minorHAnsi" w:eastAsiaTheme="majorEastAsia" w:hAnsiTheme="minorHAnsi" w:cs="Calibri"/>
        </w:rPr>
        <w:t>vetrovalni</w:t>
      </w:r>
      <w:proofErr w:type="spellEnd"/>
      <w:r w:rsidRPr="0029434E">
        <w:rPr>
          <w:rStyle w:val="Krepko"/>
          <w:rFonts w:asciiTheme="minorHAnsi" w:eastAsiaTheme="majorEastAsia" w:hAnsiTheme="minorHAnsi" w:cs="Calibri"/>
        </w:rPr>
        <w:t xml:space="preserve"> , modelna železnica v merilu H0 (Boštjan Jarc), brezplačni voden ogled </w:t>
      </w:r>
      <w:proofErr w:type="spellStart"/>
      <w:r w:rsidRPr="0029434E">
        <w:rPr>
          <w:rStyle w:val="Krepko"/>
          <w:rFonts w:asciiTheme="minorHAnsi" w:eastAsiaTheme="majorEastAsia" w:hAnsiTheme="minorHAnsi" w:cs="Calibri"/>
        </w:rPr>
        <w:t>vetrovalne</w:t>
      </w:r>
      <w:proofErr w:type="spellEnd"/>
      <w:r w:rsidRPr="0029434E">
        <w:rPr>
          <w:rStyle w:val="Krepko"/>
          <w:rFonts w:asciiTheme="minorHAnsi" w:eastAsiaTheme="majorEastAsia" w:hAnsiTheme="minorHAnsi" w:cs="Calibri"/>
        </w:rPr>
        <w:t xml:space="preserve">, razstava starih fotografij o Bohinjski progi, nagradne igre. </w:t>
      </w:r>
    </w:p>
    <w:p w14:paraId="433F270E" w14:textId="77777777" w:rsidR="00275CD4" w:rsidRPr="0029434E" w:rsidRDefault="00275CD4" w:rsidP="00275CD4">
      <w:pPr>
        <w:pStyle w:val="TableParagraph"/>
        <w:spacing w:line="254" w:lineRule="auto"/>
        <w:ind w:right="163"/>
        <w:jc w:val="both"/>
        <w:rPr>
          <w:rFonts w:asciiTheme="minorHAnsi" w:hAnsiTheme="minorHAnsi" w:cs="Calibri"/>
          <w:b/>
          <w:bCs/>
          <w:sz w:val="28"/>
          <w:szCs w:val="28"/>
        </w:rPr>
      </w:pPr>
      <w:r w:rsidRPr="0029434E">
        <w:rPr>
          <w:rFonts w:asciiTheme="minorHAnsi" w:hAnsiTheme="minorHAnsi" w:cs="Calibri"/>
          <w:b/>
          <w:bCs/>
          <w:sz w:val="28"/>
          <w:szCs w:val="28"/>
        </w:rPr>
        <w:t xml:space="preserve">Sobota, 03. 10. 2026 ob 10. uri, Grahovo ob Bači </w:t>
      </w:r>
    </w:p>
    <w:p w14:paraId="68CA23FE" w14:textId="77777777" w:rsidR="00275CD4" w:rsidRPr="00801CB3" w:rsidRDefault="00275CD4" w:rsidP="00275CD4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ajorEastAsia" w:hAnsiTheme="minorHAnsi" w:cs="Calibri"/>
          <w:b w:val="0"/>
          <w:bCs w:val="0"/>
        </w:rPr>
      </w:pPr>
      <w:r w:rsidRPr="00801CB3">
        <w:rPr>
          <w:rStyle w:val="Krepko"/>
          <w:rFonts w:asciiTheme="minorHAnsi" w:eastAsiaTheme="majorEastAsia" w:hAnsiTheme="minorHAnsi" w:cs="Calibri"/>
        </w:rPr>
        <w:t>21. FESTIVAL ODMEVI DEDIŠČINE 2026</w:t>
      </w:r>
    </w:p>
    <w:p w14:paraId="2DD3B44C" w14:textId="77777777" w:rsidR="00275CD4" w:rsidRPr="0029434E" w:rsidRDefault="00275CD4" w:rsidP="00275CD4">
      <w:pPr>
        <w:pStyle w:val="TableParagraph"/>
        <w:spacing w:line="254" w:lineRule="auto"/>
        <w:ind w:right="163"/>
        <w:jc w:val="both"/>
        <w:rPr>
          <w:rFonts w:asciiTheme="minorHAnsi" w:hAnsiTheme="minorHAnsi" w:cs="Calibri"/>
          <w:b/>
          <w:bCs/>
          <w:sz w:val="28"/>
          <w:szCs w:val="28"/>
        </w:rPr>
      </w:pPr>
      <w:r w:rsidRPr="0029434E">
        <w:rPr>
          <w:rFonts w:asciiTheme="minorHAnsi" w:hAnsiTheme="minorHAnsi" w:cs="Calibri"/>
          <w:b/>
          <w:bCs/>
          <w:sz w:val="28"/>
          <w:szCs w:val="28"/>
        </w:rPr>
        <w:t xml:space="preserve">14. POHOD PO TEMATSKI POTI NA SVOJI ZEMLJI </w:t>
      </w:r>
    </w:p>
    <w:p w14:paraId="2DB8861A" w14:textId="77777777" w:rsidR="00275CD4" w:rsidRPr="003B5006" w:rsidRDefault="00275CD4" w:rsidP="00275CD4">
      <w:pPr>
        <w:pStyle w:val="Navadensplet"/>
        <w:pBdr>
          <w:bottom w:val="single" w:sz="4" w:space="1" w:color="auto"/>
        </w:pBdr>
        <w:spacing w:before="0" w:beforeAutospacing="0" w:after="0" w:afterAutospacing="0"/>
        <w:jc w:val="both"/>
        <w:rPr>
          <w:rStyle w:val="Krepko"/>
          <w:rFonts w:asciiTheme="minorHAnsi" w:eastAsiaTheme="majorEastAsia" w:hAnsiTheme="minorHAnsi" w:cs="Calibri"/>
          <w:b w:val="0"/>
          <w:bCs w:val="0"/>
        </w:rPr>
      </w:pPr>
      <w:r w:rsidRPr="003B5006">
        <w:rPr>
          <w:rStyle w:val="Krepko"/>
          <w:rFonts w:asciiTheme="minorHAnsi" w:eastAsiaTheme="majorEastAsia" w:hAnsiTheme="minorHAnsi" w:cs="Calibri"/>
          <w:b w:val="0"/>
          <w:bCs w:val="0"/>
        </w:rPr>
        <w:t xml:space="preserve">voden pohod; gostje: Marjetka Popovski, </w:t>
      </w:r>
      <w:proofErr w:type="spellStart"/>
      <w:r w:rsidRPr="003B5006">
        <w:rPr>
          <w:rStyle w:val="Krepko"/>
          <w:rFonts w:asciiTheme="minorHAnsi" w:eastAsiaTheme="majorEastAsia" w:hAnsiTheme="minorHAnsi" w:cs="Calibri"/>
          <w:b w:val="0"/>
          <w:bCs w:val="0"/>
        </w:rPr>
        <w:t>Kariške</w:t>
      </w:r>
      <w:proofErr w:type="spellEnd"/>
      <w:r w:rsidRPr="003B5006">
        <w:rPr>
          <w:rStyle w:val="Krepko"/>
          <w:rFonts w:asciiTheme="minorHAnsi" w:eastAsiaTheme="majorEastAsia" w:hAnsiTheme="minorHAnsi" w:cs="Calibri"/>
          <w:b w:val="0"/>
          <w:bCs w:val="0"/>
        </w:rPr>
        <w:t xml:space="preserve"> </w:t>
      </w:r>
      <w:proofErr w:type="spellStart"/>
      <w:r w:rsidRPr="003B5006">
        <w:rPr>
          <w:rStyle w:val="Krepko"/>
          <w:rFonts w:asciiTheme="minorHAnsi" w:eastAsiaTheme="majorEastAsia" w:hAnsiTheme="minorHAnsi" w:cs="Calibri"/>
          <w:b w:val="0"/>
          <w:bCs w:val="0"/>
        </w:rPr>
        <w:t>čečje</w:t>
      </w:r>
      <w:proofErr w:type="spellEnd"/>
      <w:r w:rsidRPr="003B5006">
        <w:rPr>
          <w:rStyle w:val="Krepko"/>
          <w:rFonts w:asciiTheme="minorHAnsi" w:eastAsiaTheme="majorEastAsia" w:hAnsiTheme="minorHAnsi" w:cs="Calibri"/>
          <w:b w:val="0"/>
          <w:bCs w:val="0"/>
        </w:rPr>
        <w:t>, recitator, ponovna postavitev informacijske table Ivanu Brovču (ljudski izumitelj), spominek za udeležence</w:t>
      </w:r>
    </w:p>
    <w:p w14:paraId="1AFD59A8" w14:textId="77777777" w:rsidR="00275CD4" w:rsidRPr="0029434E" w:rsidRDefault="00275CD4" w:rsidP="00275CD4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ajorEastAsia" w:hAnsiTheme="minorHAnsi" w:cs="Calibri"/>
          <w:b w:val="0"/>
          <w:bCs w:val="0"/>
        </w:rPr>
      </w:pPr>
    </w:p>
    <w:p w14:paraId="3AE4E0D6" w14:textId="20314F59" w:rsidR="00275CD4" w:rsidRPr="0029434E" w:rsidRDefault="00275CD4" w:rsidP="00275CD4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ajorEastAsia" w:hAnsiTheme="minorHAnsi" w:cs="Calibri"/>
          <w:color w:val="275317" w:themeColor="accent6" w:themeShade="80"/>
        </w:rPr>
      </w:pPr>
      <w:r w:rsidRPr="0029434E">
        <w:rPr>
          <w:rStyle w:val="Krepko"/>
          <w:rFonts w:asciiTheme="minorHAnsi" w:eastAsiaTheme="majorEastAsia" w:hAnsiTheme="minorHAnsi" w:cs="Calibri"/>
          <w:color w:val="275317" w:themeColor="accent6" w:themeShade="80"/>
        </w:rPr>
        <w:t>Dogodki so vključeni v Dneve evropske kulturne dediščine</w:t>
      </w:r>
      <w:r>
        <w:rPr>
          <w:rStyle w:val="Krepko"/>
          <w:rFonts w:asciiTheme="minorHAnsi" w:eastAsiaTheme="majorEastAsia" w:hAnsiTheme="minorHAnsi" w:cs="Calibri"/>
          <w:color w:val="275317" w:themeColor="accent6" w:themeShade="80"/>
        </w:rPr>
        <w:t xml:space="preserve">, </w:t>
      </w:r>
      <w:r w:rsidRPr="0029434E">
        <w:rPr>
          <w:rStyle w:val="Krepko"/>
          <w:rFonts w:asciiTheme="minorHAnsi" w:eastAsiaTheme="majorEastAsia" w:hAnsiTheme="minorHAnsi" w:cs="Calibri"/>
          <w:color w:val="275317" w:themeColor="accent6" w:themeShade="80"/>
        </w:rPr>
        <w:t>Festival pohodništva in kolesarjenja Dolina Soče</w:t>
      </w:r>
      <w:r>
        <w:rPr>
          <w:rStyle w:val="Krepko"/>
          <w:rFonts w:asciiTheme="minorHAnsi" w:eastAsiaTheme="majorEastAsia" w:hAnsiTheme="minorHAnsi" w:cs="Calibri"/>
          <w:color w:val="275317" w:themeColor="accent6" w:themeShade="80"/>
        </w:rPr>
        <w:t xml:space="preserve"> in Bevkove dneve 2026. </w:t>
      </w:r>
    </w:p>
    <w:p w14:paraId="799250E6" w14:textId="77777777" w:rsidR="00275CD4" w:rsidRDefault="00275CD4" w:rsidP="00275CD4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ajorEastAsia" w:hAnsiTheme="minorHAnsi" w:cs="Calibri"/>
          <w:color w:val="80340D" w:themeColor="accent2" w:themeShade="80"/>
        </w:rPr>
      </w:pPr>
      <w:r w:rsidRPr="0029434E">
        <w:rPr>
          <w:rStyle w:val="Krepko"/>
          <w:rFonts w:asciiTheme="minorHAnsi" w:eastAsiaTheme="majorEastAsia" w:hAnsiTheme="minorHAnsi" w:cs="Calibri"/>
          <w:color w:val="80340D" w:themeColor="accent2" w:themeShade="80"/>
        </w:rPr>
        <w:t>RDEČA NIT DOGODKOV V OKVIRU 21. FESTIVALA ODMEVI DEDIŠČINA JE 120. LET IZGRADNJE BOHINJSKE PROGE.</w:t>
      </w:r>
    </w:p>
    <w:p w14:paraId="7D367B9D" w14:textId="2E4174F9" w:rsidR="00275CD4" w:rsidRDefault="0037416F" w:rsidP="00275CD4">
      <w:r>
        <w:rPr>
          <w:noProof/>
        </w:rPr>
        <w:drawing>
          <wp:inline distT="0" distB="0" distL="0" distR="0" wp14:anchorId="35BFAF6F" wp14:editId="0F4D945D">
            <wp:extent cx="5706110" cy="433070"/>
            <wp:effectExtent l="0" t="0" r="8890" b="508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1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75CD4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3652D" w14:textId="77777777" w:rsidR="004B2E58" w:rsidRDefault="004B2E58" w:rsidP="005A6470">
      <w:pPr>
        <w:spacing w:after="0" w:line="240" w:lineRule="auto"/>
      </w:pPr>
      <w:r>
        <w:separator/>
      </w:r>
    </w:p>
  </w:endnote>
  <w:endnote w:type="continuationSeparator" w:id="0">
    <w:p w14:paraId="7570008E" w14:textId="77777777" w:rsidR="004B2E58" w:rsidRDefault="004B2E58" w:rsidP="005A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5FC4E" w14:textId="5E954E5B" w:rsidR="00423DF4" w:rsidRPr="00492D84" w:rsidRDefault="00492D84" w:rsidP="00423DF4">
    <w:pPr>
      <w:pStyle w:val="Noga"/>
      <w:jc w:val="center"/>
      <w:rPr>
        <w:rFonts w:ascii="Candara" w:hAnsi="Candara"/>
        <w:sz w:val="16"/>
        <w:szCs w:val="16"/>
      </w:rPr>
    </w:pPr>
    <w:r w:rsidRPr="00492D84">
      <w:rPr>
        <w:rFonts w:ascii="Candara" w:hAnsi="Candara"/>
        <w:sz w:val="16"/>
        <w:szCs w:val="16"/>
      </w:rPr>
      <w:t>KULTURNO TEHNIČNO TURISTIČNO DRUŠTVO BAŠKA DEDIŠČINA</w:t>
    </w:r>
    <w:r w:rsidR="00B67BE5" w:rsidRPr="00492D84">
      <w:rPr>
        <w:rFonts w:ascii="Candara" w:hAnsi="Candara"/>
        <w:sz w:val="16"/>
        <w:szCs w:val="16"/>
      </w:rPr>
      <w:t xml:space="preserve">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B67BE5" w:rsidRPr="00492D84">
      <w:rPr>
        <w:rFonts w:ascii="Candara" w:hAnsi="Candara"/>
        <w:sz w:val="16"/>
        <w:szCs w:val="16"/>
      </w:rPr>
      <w:t xml:space="preserve"> </w:t>
    </w:r>
    <w:r w:rsidRPr="00492D84">
      <w:rPr>
        <w:rFonts w:ascii="Candara" w:hAnsi="Candara"/>
        <w:sz w:val="16"/>
        <w:szCs w:val="16"/>
      </w:rPr>
      <w:t>STRŽIŠČE 28</w:t>
    </w:r>
    <w:r w:rsidR="00B67BE5" w:rsidRPr="00492D84">
      <w:rPr>
        <w:rFonts w:ascii="Candara" w:hAnsi="Candara"/>
        <w:sz w:val="16"/>
        <w:szCs w:val="16"/>
      </w:rPr>
      <w:t xml:space="preserve"> 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B67BE5" w:rsidRPr="00492D84">
      <w:rPr>
        <w:rFonts w:ascii="Candara" w:hAnsi="Candara"/>
        <w:sz w:val="16"/>
        <w:szCs w:val="16"/>
      </w:rPr>
      <w:t xml:space="preserve"> 5243 PODBRDO</w:t>
    </w:r>
  </w:p>
  <w:p w14:paraId="1DF67979" w14:textId="587B1061" w:rsidR="005A6470" w:rsidRPr="00492D84" w:rsidRDefault="00492D84" w:rsidP="00423DF4">
    <w:pPr>
      <w:pStyle w:val="Noga"/>
      <w:jc w:val="center"/>
      <w:rPr>
        <w:rFonts w:ascii="Candara" w:hAnsi="Candara"/>
        <w:sz w:val="16"/>
        <w:szCs w:val="16"/>
      </w:rPr>
    </w:pPr>
    <w:r w:rsidRPr="00492D84">
      <w:rPr>
        <w:rFonts w:ascii="Candara" w:hAnsi="Candara"/>
        <w:sz w:val="16"/>
        <w:szCs w:val="16"/>
      </w:rPr>
      <w:t>Davčna številka: 89346980</w:t>
    </w:r>
    <w:r w:rsidR="00423DF4" w:rsidRPr="00492D84">
      <w:rPr>
        <w:rFonts w:ascii="Candara" w:hAnsi="Candara"/>
        <w:sz w:val="16"/>
        <w:szCs w:val="16"/>
      </w:rPr>
      <w:t xml:space="preserve">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5A6470" w:rsidRPr="00492D84">
      <w:rPr>
        <w:rFonts w:ascii="Candara" w:hAnsi="Candara"/>
        <w:sz w:val="16"/>
        <w:szCs w:val="16"/>
      </w:rPr>
      <w:t xml:space="preserve"> </w:t>
    </w:r>
    <w:r w:rsidR="00423DF4" w:rsidRPr="00492D84">
      <w:rPr>
        <w:rFonts w:ascii="Candara" w:hAnsi="Candara"/>
        <w:sz w:val="16"/>
        <w:szCs w:val="16"/>
      </w:rPr>
      <w:t xml:space="preserve">TRR </w:t>
    </w:r>
    <w:r w:rsidR="005A6470" w:rsidRPr="00492D84">
      <w:rPr>
        <w:rFonts w:ascii="Candara" w:hAnsi="Candara"/>
        <w:sz w:val="16"/>
        <w:szCs w:val="16"/>
      </w:rPr>
      <w:t xml:space="preserve">SI56 </w:t>
    </w:r>
    <w:r w:rsidRPr="00492D84">
      <w:rPr>
        <w:rFonts w:ascii="Candara" w:hAnsi="Candara"/>
        <w:sz w:val="16"/>
        <w:szCs w:val="16"/>
      </w:rPr>
      <w:t>0475 0000 1202 851</w:t>
    </w:r>
  </w:p>
  <w:p w14:paraId="28F84FE8" w14:textId="725F6A48" w:rsidR="00423DF4" w:rsidRPr="00492D84" w:rsidRDefault="005A6470" w:rsidP="00423DF4">
    <w:pPr>
      <w:pStyle w:val="Noga"/>
      <w:jc w:val="center"/>
      <w:rPr>
        <w:rFonts w:ascii="Candara" w:hAnsi="Candara"/>
        <w:sz w:val="16"/>
        <w:szCs w:val="16"/>
      </w:rPr>
    </w:pPr>
    <w:r w:rsidRPr="00492D84">
      <w:rPr>
        <w:rFonts w:ascii="Candara" w:hAnsi="Candara"/>
        <w:sz w:val="16"/>
        <w:szCs w:val="16"/>
      </w:rPr>
      <w:t>00386(0)</w:t>
    </w:r>
    <w:r w:rsidR="00492D84" w:rsidRPr="00492D84">
      <w:rPr>
        <w:rFonts w:ascii="Candara" w:hAnsi="Candara"/>
        <w:sz w:val="16"/>
        <w:szCs w:val="16"/>
      </w:rPr>
      <w:t>41 601 248</w:t>
    </w:r>
    <w:r w:rsidRPr="00492D84">
      <w:rPr>
        <w:rFonts w:ascii="Candara" w:hAnsi="Candara"/>
        <w:sz w:val="16"/>
        <w:szCs w:val="16"/>
      </w:rPr>
      <w:t xml:space="preserve">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3E7FAC">
      <w:rPr>
        <w:rFonts w:ascii="Candara" w:hAnsi="Candara"/>
        <w:sz w:val="16"/>
        <w:szCs w:val="16"/>
      </w:rPr>
      <w:t xml:space="preserve"> </w:t>
    </w:r>
    <w:r w:rsidRPr="00492D84">
      <w:rPr>
        <w:rFonts w:ascii="Candara" w:hAnsi="Candara"/>
        <w:sz w:val="16"/>
        <w:szCs w:val="16"/>
      </w:rPr>
      <w:t xml:space="preserve"> </w:t>
    </w:r>
    <w:hyperlink r:id="rId1" w:history="1">
      <w:r w:rsidR="00492D84" w:rsidRPr="00492D84">
        <w:rPr>
          <w:rStyle w:val="Hiperpovezava"/>
          <w:rFonts w:ascii="Candara" w:hAnsi="Candara"/>
          <w:color w:val="auto"/>
          <w:sz w:val="16"/>
          <w:szCs w:val="16"/>
          <w:u w:val="none"/>
        </w:rPr>
        <w:t>ktt.dbd@gmail.com</w:t>
      </w:r>
    </w:hyperlink>
    <w:r w:rsidRPr="00492D84">
      <w:rPr>
        <w:rFonts w:ascii="Candara" w:hAnsi="Candara"/>
        <w:sz w:val="16"/>
        <w:szCs w:val="16"/>
      </w:rPr>
      <w:t xml:space="preserve">             </w:t>
    </w:r>
  </w:p>
  <w:p w14:paraId="3A795A99" w14:textId="01E26F61" w:rsidR="005A6470" w:rsidRPr="00D66C01" w:rsidRDefault="00492D84" w:rsidP="00423DF4">
    <w:pPr>
      <w:pStyle w:val="Noga"/>
      <w:jc w:val="center"/>
      <w:rPr>
        <w:rFonts w:ascii="Candara" w:hAnsi="Candara"/>
        <w:sz w:val="16"/>
        <w:szCs w:val="16"/>
      </w:rPr>
    </w:pPr>
    <w:r w:rsidRPr="00492D84">
      <w:rPr>
        <w:rFonts w:ascii="Candara" w:hAnsi="Candara"/>
        <w:sz w:val="16"/>
        <w:szCs w:val="16"/>
      </w:rPr>
      <w:t>https://baskadediscina.si/</w:t>
    </w:r>
    <w:r w:rsidR="00423DF4" w:rsidRPr="00492D84">
      <w:rPr>
        <w:rFonts w:ascii="Candara" w:hAnsi="Candara"/>
        <w:sz w:val="16"/>
        <w:szCs w:val="16"/>
      </w:rPr>
      <w:t xml:space="preserve"> 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423DF4" w:rsidRPr="00492D84">
      <w:rPr>
        <w:rFonts w:ascii="Candara" w:hAnsi="Candara"/>
        <w:sz w:val="16"/>
        <w:szCs w:val="16"/>
      </w:rPr>
      <w:t xml:space="preserve">  </w:t>
    </w:r>
    <w:hyperlink r:id="rId2" w:history="1">
      <w:r w:rsidRPr="00492D84">
        <w:rPr>
          <w:rStyle w:val="Hiperpovezava"/>
          <w:rFonts w:ascii="Candara" w:hAnsi="Candara"/>
          <w:color w:val="auto"/>
          <w:sz w:val="16"/>
          <w:szCs w:val="16"/>
          <w:u w:val="none"/>
        </w:rPr>
        <w:t>https://www.facebook.com/KTTDrustvoBaskadediscina</w:t>
      </w:r>
    </w:hyperlink>
    <w:r w:rsidRPr="00492D84">
      <w:rPr>
        <w:rFonts w:ascii="Candara" w:hAnsi="Candara"/>
        <w:sz w:val="16"/>
        <w:szCs w:val="16"/>
      </w:rPr>
      <w:t xml:space="preserve"> • </w:t>
    </w:r>
    <w:hyperlink r:id="rId3" w:history="1">
      <w:r w:rsidR="00A201CD" w:rsidRPr="00D66C01">
        <w:rPr>
          <w:rStyle w:val="Hiperpovezava"/>
          <w:rFonts w:ascii="Candara" w:hAnsi="Candara"/>
          <w:color w:val="auto"/>
          <w:sz w:val="16"/>
          <w:szCs w:val="16"/>
          <w:u w:val="none"/>
        </w:rPr>
        <w:t>https://www.facebook.com/tematskapotnasvojizemlji/</w:t>
      </w:r>
    </w:hyperlink>
    <w:r w:rsidR="00A201CD" w:rsidRPr="00D66C01">
      <w:rPr>
        <w:rFonts w:ascii="Candara" w:hAnsi="Candara"/>
        <w:sz w:val="16"/>
        <w:szCs w:val="16"/>
      </w:rPr>
      <w:t xml:space="preserve"> • </w:t>
    </w:r>
    <w:hyperlink r:id="rId4" w:history="1">
      <w:r w:rsidR="00A201CD" w:rsidRPr="00D66C01">
        <w:rPr>
          <w:rStyle w:val="Hiperpovezava"/>
          <w:rFonts w:ascii="Candara" w:hAnsi="Candara"/>
          <w:color w:val="auto"/>
          <w:sz w:val="16"/>
          <w:szCs w:val="16"/>
          <w:u w:val="none"/>
        </w:rPr>
        <w:t>https://www.facebook.com/podbrdo/</w:t>
      </w:r>
    </w:hyperlink>
    <w:r w:rsidR="00A201CD" w:rsidRPr="00D66C01">
      <w:rPr>
        <w:rFonts w:ascii="Candara" w:hAnsi="Candara"/>
        <w:sz w:val="16"/>
        <w:szCs w:val="16"/>
      </w:rPr>
      <w:t xml:space="preserve"> (projekt </w:t>
    </w:r>
    <w:proofErr w:type="spellStart"/>
    <w:r w:rsidR="00A201CD" w:rsidRPr="00D66C01">
      <w:rPr>
        <w:rFonts w:ascii="Candara" w:hAnsi="Candara"/>
        <w:sz w:val="16"/>
        <w:szCs w:val="16"/>
      </w:rPr>
      <w:t>Mrouce</w:t>
    </w:r>
    <w:proofErr w:type="spellEnd"/>
    <w:r w:rsidR="00A201CD" w:rsidRPr="00D66C01">
      <w:rPr>
        <w:rFonts w:ascii="Candara" w:hAnsi="Candara"/>
        <w:sz w:val="16"/>
        <w:szCs w:val="16"/>
      </w:rPr>
      <w:t xml:space="preserve"> </w:t>
    </w:r>
    <w:proofErr w:type="spellStart"/>
    <w:r w:rsidR="00A201CD" w:rsidRPr="00D66C01">
      <w:rPr>
        <w:rFonts w:ascii="Candara" w:hAnsi="Candara"/>
        <w:sz w:val="16"/>
        <w:szCs w:val="16"/>
      </w:rPr>
      <w:t>cajta</w:t>
    </w:r>
    <w:proofErr w:type="spellEnd"/>
    <w:r w:rsidR="00A201CD" w:rsidRPr="00D66C01">
      <w:rPr>
        <w:rFonts w:ascii="Candara" w:hAnsi="Candara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71760" w14:textId="77777777" w:rsidR="004B2E58" w:rsidRDefault="004B2E58" w:rsidP="005A6470">
      <w:pPr>
        <w:spacing w:after="0" w:line="240" w:lineRule="auto"/>
      </w:pPr>
      <w:r>
        <w:separator/>
      </w:r>
    </w:p>
  </w:footnote>
  <w:footnote w:type="continuationSeparator" w:id="0">
    <w:p w14:paraId="5F0683C6" w14:textId="77777777" w:rsidR="004B2E58" w:rsidRDefault="004B2E58" w:rsidP="005A6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6AA17" w14:textId="3682C7C9" w:rsidR="005A6470" w:rsidRDefault="004B2E58" w:rsidP="005A6470">
    <w:pPr>
      <w:pStyle w:val="Glava"/>
      <w:jc w:val="both"/>
    </w:pPr>
    <w:sdt>
      <w:sdtPr>
        <w:id w:val="-1441447270"/>
        <w:docPartObj>
          <w:docPartGallery w:val="Page Numbers (Margins)"/>
          <w:docPartUnique/>
        </w:docPartObj>
      </w:sdtPr>
      <w:sdtEndPr/>
      <w:sdtContent>
        <w:r w:rsidR="00AD4FD2">
          <w:rPr>
            <w:noProof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5CBC3C53" wp14:editId="0CCF5C6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4" name="Pravokotnik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3C632D42" w14:textId="77777777" w:rsidR="00AD4FD2" w:rsidRDefault="00AD4FD2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CBC3C53" id="Pravokotnik 4" o:spid="_x0000_s1026" style="position:absolute;left:0;text-align:left;margin-left:0;margin-top:0;width:60pt;height:70.5pt;z-index:25166438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3C632D42" w14:textId="77777777" w:rsidR="00AD4FD2" w:rsidRDefault="00AD4FD2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eastAsiaTheme="minorEastAsia" w:cs="Times New Roman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t>2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6D14F9">
      <w:rPr>
        <w:noProof/>
      </w:rPr>
      <w:drawing>
        <wp:anchor distT="0" distB="0" distL="114300" distR="114300" simplePos="0" relativeHeight="251662336" behindDoc="1" locked="0" layoutInCell="1" allowOverlap="1" wp14:anchorId="23618813" wp14:editId="4320CD21">
          <wp:simplePos x="0" y="0"/>
          <wp:positionH relativeFrom="column">
            <wp:posOffset>4914900</wp:posOffset>
          </wp:positionH>
          <wp:positionV relativeFrom="paragraph">
            <wp:posOffset>89535</wp:posOffset>
          </wp:positionV>
          <wp:extent cx="1016000" cy="572135"/>
          <wp:effectExtent l="0" t="0" r="0" b="0"/>
          <wp:wrapTight wrapText="bothSides">
            <wp:wrapPolygon edited="0">
              <wp:start x="0" y="0"/>
              <wp:lineTo x="0" y="20857"/>
              <wp:lineTo x="21060" y="20857"/>
              <wp:lineTo x="21060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000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14F9"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39A7321F" wp14:editId="2BD0D95C">
          <wp:simplePos x="0" y="0"/>
          <wp:positionH relativeFrom="column">
            <wp:posOffset>3854450</wp:posOffset>
          </wp:positionH>
          <wp:positionV relativeFrom="paragraph">
            <wp:posOffset>-43180</wp:posOffset>
          </wp:positionV>
          <wp:extent cx="676910" cy="676910"/>
          <wp:effectExtent l="0" t="0" r="8890" b="8890"/>
          <wp:wrapTight wrapText="bothSides">
            <wp:wrapPolygon edited="0">
              <wp:start x="4863" y="0"/>
              <wp:lineTo x="4255" y="5471"/>
              <wp:lineTo x="6079" y="9726"/>
              <wp:lineTo x="608" y="11550"/>
              <wp:lineTo x="0" y="12158"/>
              <wp:lineTo x="0" y="21276"/>
              <wp:lineTo x="21276" y="21276"/>
              <wp:lineTo x="21276" y="13981"/>
              <wp:lineTo x="19452" y="11550"/>
              <wp:lineTo x="14589" y="9726"/>
              <wp:lineTo x="15805" y="0"/>
              <wp:lineTo x="4863" y="0"/>
            </wp:wrapPolygon>
          </wp:wrapTight>
          <wp:docPr id="437156033" name="Picture 4" descr="A logo with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156033" name="Picture 4" descr="A logo with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14F9">
      <w:rPr>
        <w:noProof/>
        <w:lang w:eastAsia="sl-SI"/>
      </w:rPr>
      <w:drawing>
        <wp:anchor distT="0" distB="0" distL="114300" distR="114300" simplePos="0" relativeHeight="251659264" behindDoc="1" locked="0" layoutInCell="1" allowOverlap="1" wp14:anchorId="68795B78" wp14:editId="1FD6AAFC">
          <wp:simplePos x="0" y="0"/>
          <wp:positionH relativeFrom="margin">
            <wp:posOffset>1854200</wp:posOffset>
          </wp:positionH>
          <wp:positionV relativeFrom="paragraph">
            <wp:posOffset>109220</wp:posOffset>
          </wp:positionV>
          <wp:extent cx="1628775" cy="457835"/>
          <wp:effectExtent l="0" t="0" r="9525" b="0"/>
          <wp:wrapTight wrapText="bothSides">
            <wp:wrapPolygon edited="0">
              <wp:start x="1263" y="0"/>
              <wp:lineTo x="0" y="4494"/>
              <wp:lineTo x="0" y="16178"/>
              <wp:lineTo x="1263" y="20671"/>
              <wp:lineTo x="4547" y="20671"/>
              <wp:lineTo x="5811" y="20671"/>
              <wp:lineTo x="19958" y="15279"/>
              <wp:lineTo x="21474" y="11684"/>
              <wp:lineTo x="21474" y="4494"/>
              <wp:lineTo x="4800" y="0"/>
              <wp:lineTo x="1263" y="0"/>
            </wp:wrapPolygon>
          </wp:wrapTight>
          <wp:docPr id="1812723397" name="Picture 5" descr="A green and orang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2723397" name="Picture 5" descr="A green and orange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457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2173">
      <w:rPr>
        <w:noProof/>
      </w:rPr>
      <w:drawing>
        <wp:anchor distT="0" distB="0" distL="114300" distR="114300" simplePos="0" relativeHeight="251661312" behindDoc="1" locked="0" layoutInCell="1" allowOverlap="1" wp14:anchorId="4704A934" wp14:editId="0E0A8B71">
          <wp:simplePos x="0" y="0"/>
          <wp:positionH relativeFrom="column">
            <wp:posOffset>-355600</wp:posOffset>
          </wp:positionH>
          <wp:positionV relativeFrom="paragraph">
            <wp:posOffset>-93980</wp:posOffset>
          </wp:positionV>
          <wp:extent cx="1929600" cy="856800"/>
          <wp:effectExtent l="0" t="0" r="0" b="635"/>
          <wp:wrapTight wrapText="bothSides">
            <wp:wrapPolygon edited="0">
              <wp:start x="0" y="0"/>
              <wp:lineTo x="0" y="21136"/>
              <wp:lineTo x="21330" y="21136"/>
              <wp:lineTo x="21330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600" cy="85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4C89">
      <w:rPr>
        <w:noProof/>
        <w:lang w:eastAsia="sl-SI"/>
      </w:rPr>
      <w:drawing>
        <wp:anchor distT="0" distB="0" distL="114300" distR="114300" simplePos="0" relativeHeight="251660288" behindDoc="1" locked="0" layoutInCell="1" allowOverlap="1" wp14:anchorId="25B57DBB" wp14:editId="4A08B7C5">
          <wp:simplePos x="0" y="0"/>
          <wp:positionH relativeFrom="column">
            <wp:posOffset>473710</wp:posOffset>
          </wp:positionH>
          <wp:positionV relativeFrom="paragraph">
            <wp:posOffset>-1194435</wp:posOffset>
          </wp:positionV>
          <wp:extent cx="7839710" cy="2057400"/>
          <wp:effectExtent l="0" t="0" r="0" b="0"/>
          <wp:wrapNone/>
          <wp:docPr id="1926219129" name="Picture 6" descr="A white and orang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219129" name="Picture 6" descr="A white and orange background&#10;&#10;AI-generated content may be incorrect.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9710" cy="205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6470">
      <w:fldChar w:fldCharType="begin"/>
    </w:r>
    <w:r w:rsidR="005A6470">
      <w:instrText xml:space="preserve"> INCLUDEPICTURE "https://gorniskevasi.pzs.si/logo.png" \* MERGEFORMATINET </w:instrText>
    </w:r>
    <w:r w:rsidR="005A6470">
      <w:fldChar w:fldCharType="end"/>
    </w:r>
    <w:r w:rsidR="005A6470">
      <w:fldChar w:fldCharType="begin"/>
    </w:r>
    <w:r w:rsidR="005A6470">
      <w:instrText xml:space="preserve"> INCLUDEPICTURE "https://pdpodbrdo.si/wp-content/uploads/2021/06/logo-PD-Podbrdo-midi.png" \* MERGEFORMATINET </w:instrText>
    </w:r>
    <w:r w:rsidR="005A6470">
      <w:fldChar w:fldCharType="end"/>
    </w:r>
    <w:r w:rsidR="005A6470">
      <w:fldChar w:fldCharType="begin"/>
    </w:r>
    <w:r w:rsidR="005A6470">
      <w:instrText xml:space="preserve"> INCLUDEPICTURE "https://www.tolmin.si/Datoteke/UpravljalecDatotek/137/Simboli/Znak%20Ob%C4%8Dine%20Tolmin%20pokon%C4%8Den,%20barvni,%20svetla%20podlag.png" \* MERGEFORMATINET </w:instrText>
    </w:r>
    <w:r w:rsidR="005A6470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0.4pt;height:10.4pt" o:bullet="t">
        <v:imagedata r:id="rId1" o:title="msoDE41"/>
      </v:shape>
    </w:pict>
  </w:numPicBullet>
  <w:abstractNum w:abstractNumId="0" w15:restartNumberingAfterBreak="0">
    <w:nsid w:val="FFFFFF88"/>
    <w:multiLevelType w:val="singleLevel"/>
    <w:tmpl w:val="A49C896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89C405E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3B5670"/>
    <w:multiLevelType w:val="hybridMultilevel"/>
    <w:tmpl w:val="866EB2B6"/>
    <w:lvl w:ilvl="0" w:tplc="042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D2473"/>
    <w:multiLevelType w:val="hybridMultilevel"/>
    <w:tmpl w:val="FB88572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11CB5"/>
    <w:multiLevelType w:val="hybridMultilevel"/>
    <w:tmpl w:val="F058245E"/>
    <w:lvl w:ilvl="0" w:tplc="0424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E20C0"/>
    <w:multiLevelType w:val="multilevel"/>
    <w:tmpl w:val="4C4E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7341F1"/>
    <w:multiLevelType w:val="multilevel"/>
    <w:tmpl w:val="D8C6B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D2E56"/>
    <w:multiLevelType w:val="hybridMultilevel"/>
    <w:tmpl w:val="B16889C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03384"/>
    <w:multiLevelType w:val="hybridMultilevel"/>
    <w:tmpl w:val="3D182718"/>
    <w:lvl w:ilvl="0" w:tplc="0424000F">
      <w:start w:val="1"/>
      <w:numFmt w:val="decimal"/>
      <w:lvlText w:val="%1."/>
      <w:lvlJc w:val="left"/>
      <w:pPr>
        <w:ind w:left="1372" w:hanging="360"/>
      </w:pPr>
    </w:lvl>
    <w:lvl w:ilvl="1" w:tplc="04240019" w:tentative="1">
      <w:start w:val="1"/>
      <w:numFmt w:val="lowerLetter"/>
      <w:lvlText w:val="%2."/>
      <w:lvlJc w:val="left"/>
      <w:pPr>
        <w:ind w:left="2092" w:hanging="360"/>
      </w:pPr>
    </w:lvl>
    <w:lvl w:ilvl="2" w:tplc="0424001B" w:tentative="1">
      <w:start w:val="1"/>
      <w:numFmt w:val="lowerRoman"/>
      <w:lvlText w:val="%3."/>
      <w:lvlJc w:val="right"/>
      <w:pPr>
        <w:ind w:left="2812" w:hanging="180"/>
      </w:pPr>
    </w:lvl>
    <w:lvl w:ilvl="3" w:tplc="0424000F" w:tentative="1">
      <w:start w:val="1"/>
      <w:numFmt w:val="decimal"/>
      <w:lvlText w:val="%4."/>
      <w:lvlJc w:val="left"/>
      <w:pPr>
        <w:ind w:left="3532" w:hanging="360"/>
      </w:pPr>
    </w:lvl>
    <w:lvl w:ilvl="4" w:tplc="04240019" w:tentative="1">
      <w:start w:val="1"/>
      <w:numFmt w:val="lowerLetter"/>
      <w:lvlText w:val="%5."/>
      <w:lvlJc w:val="left"/>
      <w:pPr>
        <w:ind w:left="4252" w:hanging="360"/>
      </w:pPr>
    </w:lvl>
    <w:lvl w:ilvl="5" w:tplc="0424001B" w:tentative="1">
      <w:start w:val="1"/>
      <w:numFmt w:val="lowerRoman"/>
      <w:lvlText w:val="%6."/>
      <w:lvlJc w:val="right"/>
      <w:pPr>
        <w:ind w:left="4972" w:hanging="180"/>
      </w:pPr>
    </w:lvl>
    <w:lvl w:ilvl="6" w:tplc="0424000F" w:tentative="1">
      <w:start w:val="1"/>
      <w:numFmt w:val="decimal"/>
      <w:lvlText w:val="%7."/>
      <w:lvlJc w:val="left"/>
      <w:pPr>
        <w:ind w:left="5692" w:hanging="360"/>
      </w:pPr>
    </w:lvl>
    <w:lvl w:ilvl="7" w:tplc="04240019" w:tentative="1">
      <w:start w:val="1"/>
      <w:numFmt w:val="lowerLetter"/>
      <w:lvlText w:val="%8."/>
      <w:lvlJc w:val="left"/>
      <w:pPr>
        <w:ind w:left="6412" w:hanging="360"/>
      </w:pPr>
    </w:lvl>
    <w:lvl w:ilvl="8" w:tplc="0424001B" w:tentative="1">
      <w:start w:val="1"/>
      <w:numFmt w:val="lowerRoman"/>
      <w:lvlText w:val="%9."/>
      <w:lvlJc w:val="right"/>
      <w:pPr>
        <w:ind w:left="7132" w:hanging="180"/>
      </w:pPr>
    </w:lvl>
  </w:abstractNum>
  <w:abstractNum w:abstractNumId="9" w15:restartNumberingAfterBreak="0">
    <w:nsid w:val="1A5E349F"/>
    <w:multiLevelType w:val="hybridMultilevel"/>
    <w:tmpl w:val="1616A5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B0991"/>
    <w:multiLevelType w:val="multilevel"/>
    <w:tmpl w:val="5970A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A2792F"/>
    <w:multiLevelType w:val="hybridMultilevel"/>
    <w:tmpl w:val="96AE05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E2D8D"/>
    <w:multiLevelType w:val="multilevel"/>
    <w:tmpl w:val="48381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EF2450"/>
    <w:multiLevelType w:val="hybridMultilevel"/>
    <w:tmpl w:val="C77207C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B7CA6"/>
    <w:multiLevelType w:val="hybridMultilevel"/>
    <w:tmpl w:val="838614B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CE4284"/>
    <w:multiLevelType w:val="hybridMultilevel"/>
    <w:tmpl w:val="18F49102"/>
    <w:lvl w:ilvl="0" w:tplc="9150408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15814"/>
    <w:multiLevelType w:val="hybridMultilevel"/>
    <w:tmpl w:val="60309A72"/>
    <w:lvl w:ilvl="0" w:tplc="0424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28788F"/>
    <w:multiLevelType w:val="hybridMultilevel"/>
    <w:tmpl w:val="92D2FF1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681221"/>
    <w:multiLevelType w:val="hybridMultilevel"/>
    <w:tmpl w:val="79E6F2B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104706"/>
    <w:multiLevelType w:val="hybridMultilevel"/>
    <w:tmpl w:val="DBA4E376"/>
    <w:lvl w:ilvl="0" w:tplc="A9B6224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2A391D"/>
    <w:multiLevelType w:val="hybridMultilevel"/>
    <w:tmpl w:val="B2C23BB6"/>
    <w:lvl w:ilvl="0" w:tplc="0424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EB0673"/>
    <w:multiLevelType w:val="hybridMultilevel"/>
    <w:tmpl w:val="2B722E1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54093"/>
    <w:multiLevelType w:val="multilevel"/>
    <w:tmpl w:val="1A78D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C8716B"/>
    <w:multiLevelType w:val="hybridMultilevel"/>
    <w:tmpl w:val="C44AE924"/>
    <w:lvl w:ilvl="0" w:tplc="A9B6224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F406A7"/>
    <w:multiLevelType w:val="hybridMultilevel"/>
    <w:tmpl w:val="36D4EE5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B53357"/>
    <w:multiLevelType w:val="hybridMultilevel"/>
    <w:tmpl w:val="2458C2C4"/>
    <w:lvl w:ilvl="0" w:tplc="9150408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03232A"/>
    <w:multiLevelType w:val="hybridMultilevel"/>
    <w:tmpl w:val="5F4093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C30C32"/>
    <w:multiLevelType w:val="hybridMultilevel"/>
    <w:tmpl w:val="151E831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934628"/>
    <w:multiLevelType w:val="hybridMultilevel"/>
    <w:tmpl w:val="606A5978"/>
    <w:lvl w:ilvl="0" w:tplc="C7CC89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6317E3"/>
    <w:multiLevelType w:val="hybridMultilevel"/>
    <w:tmpl w:val="3FF270CA"/>
    <w:lvl w:ilvl="0" w:tplc="9150408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F37DF0"/>
    <w:multiLevelType w:val="hybridMultilevel"/>
    <w:tmpl w:val="7266545E"/>
    <w:lvl w:ilvl="0" w:tplc="C72EB8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240AB1"/>
    <w:multiLevelType w:val="multilevel"/>
    <w:tmpl w:val="C51C5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91190B"/>
    <w:multiLevelType w:val="hybridMultilevel"/>
    <w:tmpl w:val="DE96B76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E578E3"/>
    <w:multiLevelType w:val="hybridMultilevel"/>
    <w:tmpl w:val="032E45C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346A02"/>
    <w:multiLevelType w:val="hybridMultilevel"/>
    <w:tmpl w:val="4272959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94C0A"/>
    <w:multiLevelType w:val="multilevel"/>
    <w:tmpl w:val="B8202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F723B0"/>
    <w:multiLevelType w:val="hybridMultilevel"/>
    <w:tmpl w:val="BE5A381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244BC4"/>
    <w:multiLevelType w:val="hybridMultilevel"/>
    <w:tmpl w:val="31F608C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D57EF7"/>
    <w:multiLevelType w:val="hybridMultilevel"/>
    <w:tmpl w:val="3A565B46"/>
    <w:lvl w:ilvl="0" w:tplc="12826802">
      <w:start w:val="1"/>
      <w:numFmt w:val="upperRoman"/>
      <w:lvlText w:val="%1."/>
      <w:lvlJc w:val="left"/>
      <w:pPr>
        <w:ind w:left="657" w:hanging="5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9522E088">
      <w:start w:val="1"/>
      <w:numFmt w:val="decimal"/>
      <w:lvlText w:val="%2."/>
      <w:lvlJc w:val="left"/>
      <w:pPr>
        <w:ind w:left="772" w:hanging="324"/>
      </w:pPr>
      <w:rPr>
        <w:rFonts w:hint="default"/>
        <w:spacing w:val="0"/>
        <w:w w:val="100"/>
        <w:lang w:val="sl-SI" w:eastAsia="en-US" w:bidi="ar-SA"/>
      </w:rPr>
    </w:lvl>
    <w:lvl w:ilvl="2" w:tplc="579A1686">
      <w:numFmt w:val="bullet"/>
      <w:lvlText w:val="-"/>
      <w:lvlJc w:val="left"/>
      <w:pPr>
        <w:ind w:left="650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3" w:tplc="794CCB8C">
      <w:numFmt w:val="bullet"/>
      <w:lvlText w:val="•"/>
      <w:lvlJc w:val="left"/>
      <w:pPr>
        <w:ind w:left="860" w:hanging="324"/>
      </w:pPr>
      <w:rPr>
        <w:rFonts w:hint="default"/>
        <w:lang w:val="sl-SI" w:eastAsia="en-US" w:bidi="ar-SA"/>
      </w:rPr>
    </w:lvl>
    <w:lvl w:ilvl="4" w:tplc="5E4E3704">
      <w:numFmt w:val="bullet"/>
      <w:lvlText w:val="•"/>
      <w:lvlJc w:val="left"/>
      <w:pPr>
        <w:ind w:left="880" w:hanging="324"/>
      </w:pPr>
      <w:rPr>
        <w:rFonts w:hint="default"/>
        <w:lang w:val="sl-SI" w:eastAsia="en-US" w:bidi="ar-SA"/>
      </w:rPr>
    </w:lvl>
    <w:lvl w:ilvl="5" w:tplc="1CCE6E0E">
      <w:numFmt w:val="bullet"/>
      <w:lvlText w:val="•"/>
      <w:lvlJc w:val="left"/>
      <w:pPr>
        <w:ind w:left="2292" w:hanging="324"/>
      </w:pPr>
      <w:rPr>
        <w:rFonts w:hint="default"/>
        <w:lang w:val="sl-SI" w:eastAsia="en-US" w:bidi="ar-SA"/>
      </w:rPr>
    </w:lvl>
    <w:lvl w:ilvl="6" w:tplc="6744F61A">
      <w:numFmt w:val="bullet"/>
      <w:lvlText w:val="•"/>
      <w:lvlJc w:val="left"/>
      <w:pPr>
        <w:ind w:left="3705" w:hanging="324"/>
      </w:pPr>
      <w:rPr>
        <w:rFonts w:hint="default"/>
        <w:lang w:val="sl-SI" w:eastAsia="en-US" w:bidi="ar-SA"/>
      </w:rPr>
    </w:lvl>
    <w:lvl w:ilvl="7" w:tplc="09C05F20">
      <w:numFmt w:val="bullet"/>
      <w:lvlText w:val="•"/>
      <w:lvlJc w:val="left"/>
      <w:pPr>
        <w:ind w:left="5118" w:hanging="324"/>
      </w:pPr>
      <w:rPr>
        <w:rFonts w:hint="default"/>
        <w:lang w:val="sl-SI" w:eastAsia="en-US" w:bidi="ar-SA"/>
      </w:rPr>
    </w:lvl>
    <w:lvl w:ilvl="8" w:tplc="DBDC03AC">
      <w:numFmt w:val="bullet"/>
      <w:lvlText w:val="•"/>
      <w:lvlJc w:val="left"/>
      <w:pPr>
        <w:ind w:left="6530" w:hanging="324"/>
      </w:pPr>
      <w:rPr>
        <w:rFonts w:hint="default"/>
        <w:lang w:val="sl-SI" w:eastAsia="en-US" w:bidi="ar-SA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38"/>
  </w:num>
  <w:num w:numId="4">
    <w:abstractNumId w:val="8"/>
  </w:num>
  <w:num w:numId="5">
    <w:abstractNumId w:val="30"/>
  </w:num>
  <w:num w:numId="6">
    <w:abstractNumId w:val="28"/>
  </w:num>
  <w:num w:numId="7">
    <w:abstractNumId w:val="5"/>
  </w:num>
  <w:num w:numId="8">
    <w:abstractNumId w:val="6"/>
  </w:num>
  <w:num w:numId="9">
    <w:abstractNumId w:val="10"/>
  </w:num>
  <w:num w:numId="10">
    <w:abstractNumId w:val="35"/>
  </w:num>
  <w:num w:numId="11">
    <w:abstractNumId w:val="12"/>
  </w:num>
  <w:num w:numId="12">
    <w:abstractNumId w:val="1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7"/>
  </w:num>
  <w:num w:numId="15">
    <w:abstractNumId w:val="24"/>
  </w:num>
  <w:num w:numId="1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25"/>
  </w:num>
  <w:num w:numId="21">
    <w:abstractNumId w:val="19"/>
  </w:num>
  <w:num w:numId="22">
    <w:abstractNumId w:val="23"/>
  </w:num>
  <w:num w:numId="23">
    <w:abstractNumId w:val="3"/>
  </w:num>
  <w:num w:numId="24">
    <w:abstractNumId w:val="11"/>
  </w:num>
  <w:num w:numId="25">
    <w:abstractNumId w:val="27"/>
  </w:num>
  <w:num w:numId="26">
    <w:abstractNumId w:val="26"/>
  </w:num>
  <w:num w:numId="27">
    <w:abstractNumId w:val="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4"/>
  </w:num>
  <w:num w:numId="31">
    <w:abstractNumId w:val="7"/>
  </w:num>
  <w:num w:numId="32">
    <w:abstractNumId w:val="18"/>
  </w:num>
  <w:num w:numId="33">
    <w:abstractNumId w:val="4"/>
  </w:num>
  <w:num w:numId="34">
    <w:abstractNumId w:val="16"/>
  </w:num>
  <w:num w:numId="35">
    <w:abstractNumId w:val="20"/>
  </w:num>
  <w:num w:numId="36">
    <w:abstractNumId w:val="33"/>
  </w:num>
  <w:num w:numId="37">
    <w:abstractNumId w:val="36"/>
  </w:num>
  <w:num w:numId="38">
    <w:abstractNumId w:val="21"/>
  </w:num>
  <w:num w:numId="39">
    <w:abstractNumId w:val="3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470"/>
    <w:rsid w:val="00007175"/>
    <w:rsid w:val="00010C55"/>
    <w:rsid w:val="0001113E"/>
    <w:rsid w:val="000175D6"/>
    <w:rsid w:val="00024F8F"/>
    <w:rsid w:val="00026931"/>
    <w:rsid w:val="00027751"/>
    <w:rsid w:val="00032FAD"/>
    <w:rsid w:val="000342F9"/>
    <w:rsid w:val="0004510B"/>
    <w:rsid w:val="00051F84"/>
    <w:rsid w:val="00070C76"/>
    <w:rsid w:val="00072811"/>
    <w:rsid w:val="0007314F"/>
    <w:rsid w:val="0007751E"/>
    <w:rsid w:val="0008062B"/>
    <w:rsid w:val="00083059"/>
    <w:rsid w:val="00083892"/>
    <w:rsid w:val="00092D02"/>
    <w:rsid w:val="000A4729"/>
    <w:rsid w:val="000B1EE4"/>
    <w:rsid w:val="000B2F1B"/>
    <w:rsid w:val="000C0108"/>
    <w:rsid w:val="000C047A"/>
    <w:rsid w:val="000C0768"/>
    <w:rsid w:val="000C3EF9"/>
    <w:rsid w:val="000D72A0"/>
    <w:rsid w:val="000E14F7"/>
    <w:rsid w:val="000E6D30"/>
    <w:rsid w:val="000E722E"/>
    <w:rsid w:val="00102FF0"/>
    <w:rsid w:val="001063D2"/>
    <w:rsid w:val="0011087C"/>
    <w:rsid w:val="001309D6"/>
    <w:rsid w:val="001316C6"/>
    <w:rsid w:val="001470B8"/>
    <w:rsid w:val="00153B94"/>
    <w:rsid w:val="00154B22"/>
    <w:rsid w:val="0015617C"/>
    <w:rsid w:val="001604BC"/>
    <w:rsid w:val="0016653F"/>
    <w:rsid w:val="001666E9"/>
    <w:rsid w:val="00170F88"/>
    <w:rsid w:val="00172E1C"/>
    <w:rsid w:val="00175ACA"/>
    <w:rsid w:val="00176053"/>
    <w:rsid w:val="00177E59"/>
    <w:rsid w:val="00180C25"/>
    <w:rsid w:val="001815F6"/>
    <w:rsid w:val="001821DF"/>
    <w:rsid w:val="0018400B"/>
    <w:rsid w:val="00192FA4"/>
    <w:rsid w:val="001A28F9"/>
    <w:rsid w:val="001B2FB1"/>
    <w:rsid w:val="001B630A"/>
    <w:rsid w:val="001D0FEC"/>
    <w:rsid w:val="001D1B71"/>
    <w:rsid w:val="001D6E1C"/>
    <w:rsid w:val="001E0493"/>
    <w:rsid w:val="001E3790"/>
    <w:rsid w:val="001E4065"/>
    <w:rsid w:val="001E44A3"/>
    <w:rsid w:val="001F0309"/>
    <w:rsid w:val="001F1DCF"/>
    <w:rsid w:val="001F2D19"/>
    <w:rsid w:val="001F65E1"/>
    <w:rsid w:val="001F6D38"/>
    <w:rsid w:val="00201279"/>
    <w:rsid w:val="0020538B"/>
    <w:rsid w:val="002112FE"/>
    <w:rsid w:val="00211CD0"/>
    <w:rsid w:val="00216742"/>
    <w:rsid w:val="0021691E"/>
    <w:rsid w:val="00216ED7"/>
    <w:rsid w:val="00220102"/>
    <w:rsid w:val="0022243A"/>
    <w:rsid w:val="002245A6"/>
    <w:rsid w:val="00224B47"/>
    <w:rsid w:val="002274EE"/>
    <w:rsid w:val="00233348"/>
    <w:rsid w:val="002341F7"/>
    <w:rsid w:val="002344B8"/>
    <w:rsid w:val="00236522"/>
    <w:rsid w:val="00243F18"/>
    <w:rsid w:val="0026057D"/>
    <w:rsid w:val="00260DE0"/>
    <w:rsid w:val="002614D5"/>
    <w:rsid w:val="00262307"/>
    <w:rsid w:val="00262BDB"/>
    <w:rsid w:val="002666DC"/>
    <w:rsid w:val="00272EE0"/>
    <w:rsid w:val="00273E3A"/>
    <w:rsid w:val="00275CD4"/>
    <w:rsid w:val="00281C36"/>
    <w:rsid w:val="00286119"/>
    <w:rsid w:val="002935AE"/>
    <w:rsid w:val="0029434E"/>
    <w:rsid w:val="00294BD2"/>
    <w:rsid w:val="00296219"/>
    <w:rsid w:val="002A1CCA"/>
    <w:rsid w:val="002A5CDC"/>
    <w:rsid w:val="002A783D"/>
    <w:rsid w:val="002C50C5"/>
    <w:rsid w:val="002C7F49"/>
    <w:rsid w:val="002D054D"/>
    <w:rsid w:val="002D0A43"/>
    <w:rsid w:val="002D1DF4"/>
    <w:rsid w:val="002D45EC"/>
    <w:rsid w:val="002E7BBC"/>
    <w:rsid w:val="002F013C"/>
    <w:rsid w:val="002F3314"/>
    <w:rsid w:val="002F344B"/>
    <w:rsid w:val="003052CC"/>
    <w:rsid w:val="00305329"/>
    <w:rsid w:val="00307C4D"/>
    <w:rsid w:val="00311AD3"/>
    <w:rsid w:val="00313C5E"/>
    <w:rsid w:val="0032604E"/>
    <w:rsid w:val="00331311"/>
    <w:rsid w:val="003345DA"/>
    <w:rsid w:val="003355CE"/>
    <w:rsid w:val="00337E35"/>
    <w:rsid w:val="003410F0"/>
    <w:rsid w:val="003423CA"/>
    <w:rsid w:val="00350A4E"/>
    <w:rsid w:val="00362B77"/>
    <w:rsid w:val="00372F7E"/>
    <w:rsid w:val="0037416F"/>
    <w:rsid w:val="003870E3"/>
    <w:rsid w:val="00387F05"/>
    <w:rsid w:val="00390723"/>
    <w:rsid w:val="00392456"/>
    <w:rsid w:val="00394F8C"/>
    <w:rsid w:val="003977CE"/>
    <w:rsid w:val="003A3DE7"/>
    <w:rsid w:val="003A6730"/>
    <w:rsid w:val="003A7CF8"/>
    <w:rsid w:val="003A7F35"/>
    <w:rsid w:val="003B3440"/>
    <w:rsid w:val="003B5006"/>
    <w:rsid w:val="003B522F"/>
    <w:rsid w:val="003C038B"/>
    <w:rsid w:val="003C205B"/>
    <w:rsid w:val="003C2A70"/>
    <w:rsid w:val="003C2CC0"/>
    <w:rsid w:val="003C56FC"/>
    <w:rsid w:val="003C5F6A"/>
    <w:rsid w:val="003D5E29"/>
    <w:rsid w:val="003E1CE4"/>
    <w:rsid w:val="003E6138"/>
    <w:rsid w:val="003E6877"/>
    <w:rsid w:val="003E7FAC"/>
    <w:rsid w:val="003F61A7"/>
    <w:rsid w:val="003F6C51"/>
    <w:rsid w:val="003F6EC5"/>
    <w:rsid w:val="00401013"/>
    <w:rsid w:val="00401084"/>
    <w:rsid w:val="00412564"/>
    <w:rsid w:val="00415895"/>
    <w:rsid w:val="00415B32"/>
    <w:rsid w:val="00415FA0"/>
    <w:rsid w:val="00423DF4"/>
    <w:rsid w:val="0042715C"/>
    <w:rsid w:val="00427EA5"/>
    <w:rsid w:val="0043060C"/>
    <w:rsid w:val="00431FC8"/>
    <w:rsid w:val="00433974"/>
    <w:rsid w:val="00433B49"/>
    <w:rsid w:val="00437A66"/>
    <w:rsid w:val="00441661"/>
    <w:rsid w:val="0044474A"/>
    <w:rsid w:val="00445347"/>
    <w:rsid w:val="004456C5"/>
    <w:rsid w:val="004501C6"/>
    <w:rsid w:val="00450E26"/>
    <w:rsid w:val="00450F99"/>
    <w:rsid w:val="00452A45"/>
    <w:rsid w:val="004575B0"/>
    <w:rsid w:val="00464A1B"/>
    <w:rsid w:val="0047093A"/>
    <w:rsid w:val="00471368"/>
    <w:rsid w:val="00473236"/>
    <w:rsid w:val="00483341"/>
    <w:rsid w:val="00484023"/>
    <w:rsid w:val="004857E8"/>
    <w:rsid w:val="00485DC4"/>
    <w:rsid w:val="00491545"/>
    <w:rsid w:val="00491A7E"/>
    <w:rsid w:val="00492D84"/>
    <w:rsid w:val="004A2A90"/>
    <w:rsid w:val="004A53E4"/>
    <w:rsid w:val="004B0563"/>
    <w:rsid w:val="004B1985"/>
    <w:rsid w:val="004B2019"/>
    <w:rsid w:val="004B2E58"/>
    <w:rsid w:val="004B2E78"/>
    <w:rsid w:val="004B38FC"/>
    <w:rsid w:val="004B6257"/>
    <w:rsid w:val="004B64AA"/>
    <w:rsid w:val="004C46F0"/>
    <w:rsid w:val="004D4746"/>
    <w:rsid w:val="004E29E1"/>
    <w:rsid w:val="004E3988"/>
    <w:rsid w:val="004E417A"/>
    <w:rsid w:val="004F106A"/>
    <w:rsid w:val="004F4BC7"/>
    <w:rsid w:val="004F6AA7"/>
    <w:rsid w:val="0051331C"/>
    <w:rsid w:val="0051715C"/>
    <w:rsid w:val="005171D2"/>
    <w:rsid w:val="005177EC"/>
    <w:rsid w:val="00526064"/>
    <w:rsid w:val="00527D7B"/>
    <w:rsid w:val="005440E3"/>
    <w:rsid w:val="00544CB4"/>
    <w:rsid w:val="00547E1A"/>
    <w:rsid w:val="00551355"/>
    <w:rsid w:val="00560D1F"/>
    <w:rsid w:val="00570E25"/>
    <w:rsid w:val="00571861"/>
    <w:rsid w:val="00571974"/>
    <w:rsid w:val="00584AC1"/>
    <w:rsid w:val="005A1554"/>
    <w:rsid w:val="005A28CD"/>
    <w:rsid w:val="005A6470"/>
    <w:rsid w:val="005A79BB"/>
    <w:rsid w:val="005B099B"/>
    <w:rsid w:val="005B0DB2"/>
    <w:rsid w:val="005C1FA3"/>
    <w:rsid w:val="005C6195"/>
    <w:rsid w:val="005C670F"/>
    <w:rsid w:val="005D0F48"/>
    <w:rsid w:val="005D2CFC"/>
    <w:rsid w:val="005D3F4E"/>
    <w:rsid w:val="005D6101"/>
    <w:rsid w:val="005E6E77"/>
    <w:rsid w:val="00600811"/>
    <w:rsid w:val="00607975"/>
    <w:rsid w:val="00607CE1"/>
    <w:rsid w:val="00610EA3"/>
    <w:rsid w:val="00620E2B"/>
    <w:rsid w:val="006241DE"/>
    <w:rsid w:val="006253C8"/>
    <w:rsid w:val="00627A15"/>
    <w:rsid w:val="00627F5D"/>
    <w:rsid w:val="00630261"/>
    <w:rsid w:val="00634B98"/>
    <w:rsid w:val="006368A3"/>
    <w:rsid w:val="006411DF"/>
    <w:rsid w:val="00643BBA"/>
    <w:rsid w:val="00647236"/>
    <w:rsid w:val="00651B75"/>
    <w:rsid w:val="006603DC"/>
    <w:rsid w:val="00665542"/>
    <w:rsid w:val="00666697"/>
    <w:rsid w:val="00667728"/>
    <w:rsid w:val="00672FC4"/>
    <w:rsid w:val="006826C7"/>
    <w:rsid w:val="00686AC0"/>
    <w:rsid w:val="00686D3D"/>
    <w:rsid w:val="00687F4A"/>
    <w:rsid w:val="0069023A"/>
    <w:rsid w:val="00694538"/>
    <w:rsid w:val="00695C66"/>
    <w:rsid w:val="006A1B98"/>
    <w:rsid w:val="006A2FDA"/>
    <w:rsid w:val="006C0CFB"/>
    <w:rsid w:val="006C2429"/>
    <w:rsid w:val="006C3C61"/>
    <w:rsid w:val="006C56D1"/>
    <w:rsid w:val="006D14F9"/>
    <w:rsid w:val="006D2B0B"/>
    <w:rsid w:val="006D2E17"/>
    <w:rsid w:val="006D44B2"/>
    <w:rsid w:val="006E5149"/>
    <w:rsid w:val="006E5B7A"/>
    <w:rsid w:val="006F075A"/>
    <w:rsid w:val="006F131B"/>
    <w:rsid w:val="006F5026"/>
    <w:rsid w:val="006F5079"/>
    <w:rsid w:val="007022FB"/>
    <w:rsid w:val="0071585D"/>
    <w:rsid w:val="00716F70"/>
    <w:rsid w:val="00721E5F"/>
    <w:rsid w:val="0072594F"/>
    <w:rsid w:val="00737A38"/>
    <w:rsid w:val="00751798"/>
    <w:rsid w:val="007525C8"/>
    <w:rsid w:val="00754340"/>
    <w:rsid w:val="007562D1"/>
    <w:rsid w:val="00760722"/>
    <w:rsid w:val="007641EB"/>
    <w:rsid w:val="007652B7"/>
    <w:rsid w:val="007673C7"/>
    <w:rsid w:val="0077185B"/>
    <w:rsid w:val="00772DA7"/>
    <w:rsid w:val="00774070"/>
    <w:rsid w:val="007763C3"/>
    <w:rsid w:val="00777CE6"/>
    <w:rsid w:val="007802AA"/>
    <w:rsid w:val="0078118B"/>
    <w:rsid w:val="007813AB"/>
    <w:rsid w:val="00785D7D"/>
    <w:rsid w:val="0079010A"/>
    <w:rsid w:val="0079326D"/>
    <w:rsid w:val="007A092E"/>
    <w:rsid w:val="007A1C53"/>
    <w:rsid w:val="007A31F8"/>
    <w:rsid w:val="007A70D5"/>
    <w:rsid w:val="007B734C"/>
    <w:rsid w:val="007C454D"/>
    <w:rsid w:val="007C5D29"/>
    <w:rsid w:val="007C5F07"/>
    <w:rsid w:val="007C7087"/>
    <w:rsid w:val="007C782A"/>
    <w:rsid w:val="007D0646"/>
    <w:rsid w:val="007D2094"/>
    <w:rsid w:val="007D31D8"/>
    <w:rsid w:val="007D79E9"/>
    <w:rsid w:val="007D7C3E"/>
    <w:rsid w:val="007E0C0B"/>
    <w:rsid w:val="007E4E9E"/>
    <w:rsid w:val="007F2E4B"/>
    <w:rsid w:val="007F2F0C"/>
    <w:rsid w:val="007F6176"/>
    <w:rsid w:val="007F74D5"/>
    <w:rsid w:val="00800FD2"/>
    <w:rsid w:val="008018C4"/>
    <w:rsid w:val="00801CB3"/>
    <w:rsid w:val="00807A2D"/>
    <w:rsid w:val="00812DF4"/>
    <w:rsid w:val="00814190"/>
    <w:rsid w:val="008154B7"/>
    <w:rsid w:val="00815B26"/>
    <w:rsid w:val="008165F1"/>
    <w:rsid w:val="0082000F"/>
    <w:rsid w:val="008271A5"/>
    <w:rsid w:val="00830FF0"/>
    <w:rsid w:val="00832D48"/>
    <w:rsid w:val="00834575"/>
    <w:rsid w:val="00845997"/>
    <w:rsid w:val="00854018"/>
    <w:rsid w:val="00857EAD"/>
    <w:rsid w:val="008649C2"/>
    <w:rsid w:val="00872698"/>
    <w:rsid w:val="00885A2D"/>
    <w:rsid w:val="008923F6"/>
    <w:rsid w:val="008971C5"/>
    <w:rsid w:val="008A3CD7"/>
    <w:rsid w:val="008A721F"/>
    <w:rsid w:val="008A76D2"/>
    <w:rsid w:val="008A7AB1"/>
    <w:rsid w:val="008A7AC6"/>
    <w:rsid w:val="008B0C54"/>
    <w:rsid w:val="008B60D5"/>
    <w:rsid w:val="008C5801"/>
    <w:rsid w:val="008C775E"/>
    <w:rsid w:val="008D26F8"/>
    <w:rsid w:val="008E1B96"/>
    <w:rsid w:val="008E42C9"/>
    <w:rsid w:val="008F5AE9"/>
    <w:rsid w:val="008F6189"/>
    <w:rsid w:val="008F7B60"/>
    <w:rsid w:val="00904A1F"/>
    <w:rsid w:val="00906070"/>
    <w:rsid w:val="00907416"/>
    <w:rsid w:val="00911F49"/>
    <w:rsid w:val="009135B0"/>
    <w:rsid w:val="00913974"/>
    <w:rsid w:val="0091425B"/>
    <w:rsid w:val="00921982"/>
    <w:rsid w:val="009233C6"/>
    <w:rsid w:val="009326F4"/>
    <w:rsid w:val="009334D5"/>
    <w:rsid w:val="00935F26"/>
    <w:rsid w:val="00941F4F"/>
    <w:rsid w:val="00946FFA"/>
    <w:rsid w:val="00947BA3"/>
    <w:rsid w:val="00952026"/>
    <w:rsid w:val="0095751A"/>
    <w:rsid w:val="009612C1"/>
    <w:rsid w:val="00963BC8"/>
    <w:rsid w:val="00971007"/>
    <w:rsid w:val="00982A56"/>
    <w:rsid w:val="00991FD7"/>
    <w:rsid w:val="00992930"/>
    <w:rsid w:val="0099569B"/>
    <w:rsid w:val="00995AF9"/>
    <w:rsid w:val="00995B83"/>
    <w:rsid w:val="00997D53"/>
    <w:rsid w:val="009A644D"/>
    <w:rsid w:val="009A751F"/>
    <w:rsid w:val="009B03AC"/>
    <w:rsid w:val="009B45C9"/>
    <w:rsid w:val="009B4797"/>
    <w:rsid w:val="009B7AAF"/>
    <w:rsid w:val="009C0F4A"/>
    <w:rsid w:val="009C3FD9"/>
    <w:rsid w:val="009C629A"/>
    <w:rsid w:val="009D00BB"/>
    <w:rsid w:val="009D030A"/>
    <w:rsid w:val="009D0D75"/>
    <w:rsid w:val="009D4E54"/>
    <w:rsid w:val="009E1AF6"/>
    <w:rsid w:val="009E64A3"/>
    <w:rsid w:val="00A10C00"/>
    <w:rsid w:val="00A201CD"/>
    <w:rsid w:val="00A20FEF"/>
    <w:rsid w:val="00A23C03"/>
    <w:rsid w:val="00A270F7"/>
    <w:rsid w:val="00A31B8C"/>
    <w:rsid w:val="00A32189"/>
    <w:rsid w:val="00A3287F"/>
    <w:rsid w:val="00A36271"/>
    <w:rsid w:val="00A374A5"/>
    <w:rsid w:val="00A37A37"/>
    <w:rsid w:val="00A40134"/>
    <w:rsid w:val="00A41534"/>
    <w:rsid w:val="00A42CE2"/>
    <w:rsid w:val="00A4404B"/>
    <w:rsid w:val="00A45F22"/>
    <w:rsid w:val="00A46BFD"/>
    <w:rsid w:val="00A61FA5"/>
    <w:rsid w:val="00A674AD"/>
    <w:rsid w:val="00A7348D"/>
    <w:rsid w:val="00A75469"/>
    <w:rsid w:val="00A76850"/>
    <w:rsid w:val="00A76F1B"/>
    <w:rsid w:val="00A7792B"/>
    <w:rsid w:val="00AB222F"/>
    <w:rsid w:val="00AB5D21"/>
    <w:rsid w:val="00AD005D"/>
    <w:rsid w:val="00AD0CF0"/>
    <w:rsid w:val="00AD264E"/>
    <w:rsid w:val="00AD296C"/>
    <w:rsid w:val="00AD353A"/>
    <w:rsid w:val="00AD4FD2"/>
    <w:rsid w:val="00AD5E03"/>
    <w:rsid w:val="00AE10C4"/>
    <w:rsid w:val="00AE4F7D"/>
    <w:rsid w:val="00AE799E"/>
    <w:rsid w:val="00AE7B21"/>
    <w:rsid w:val="00AF33AF"/>
    <w:rsid w:val="00AF3ACF"/>
    <w:rsid w:val="00AF49BF"/>
    <w:rsid w:val="00AF5BD5"/>
    <w:rsid w:val="00AF69FA"/>
    <w:rsid w:val="00B03FFC"/>
    <w:rsid w:val="00B07A4E"/>
    <w:rsid w:val="00B24BC3"/>
    <w:rsid w:val="00B2707B"/>
    <w:rsid w:val="00B3007A"/>
    <w:rsid w:val="00B41290"/>
    <w:rsid w:val="00B41639"/>
    <w:rsid w:val="00B43F3D"/>
    <w:rsid w:val="00B464C7"/>
    <w:rsid w:val="00B46642"/>
    <w:rsid w:val="00B46A38"/>
    <w:rsid w:val="00B46BC3"/>
    <w:rsid w:val="00B50969"/>
    <w:rsid w:val="00B53342"/>
    <w:rsid w:val="00B542BF"/>
    <w:rsid w:val="00B5485E"/>
    <w:rsid w:val="00B56474"/>
    <w:rsid w:val="00B67B55"/>
    <w:rsid w:val="00B67BE5"/>
    <w:rsid w:val="00B72D00"/>
    <w:rsid w:val="00B75395"/>
    <w:rsid w:val="00B76711"/>
    <w:rsid w:val="00B76894"/>
    <w:rsid w:val="00B819D4"/>
    <w:rsid w:val="00B84604"/>
    <w:rsid w:val="00B856D1"/>
    <w:rsid w:val="00B9016E"/>
    <w:rsid w:val="00B92C5D"/>
    <w:rsid w:val="00B973CF"/>
    <w:rsid w:val="00BA0A66"/>
    <w:rsid w:val="00BA348E"/>
    <w:rsid w:val="00BA4F23"/>
    <w:rsid w:val="00BA73A4"/>
    <w:rsid w:val="00BA769C"/>
    <w:rsid w:val="00BB455D"/>
    <w:rsid w:val="00BB5119"/>
    <w:rsid w:val="00BC26F3"/>
    <w:rsid w:val="00BC7EC1"/>
    <w:rsid w:val="00BD0B9F"/>
    <w:rsid w:val="00BD131A"/>
    <w:rsid w:val="00BD153E"/>
    <w:rsid w:val="00BD48FB"/>
    <w:rsid w:val="00BD4A94"/>
    <w:rsid w:val="00BE0BDF"/>
    <w:rsid w:val="00BE56C7"/>
    <w:rsid w:val="00BE5D70"/>
    <w:rsid w:val="00BE674C"/>
    <w:rsid w:val="00BF08C5"/>
    <w:rsid w:val="00BF09F2"/>
    <w:rsid w:val="00BF14EF"/>
    <w:rsid w:val="00BF3121"/>
    <w:rsid w:val="00C01B5A"/>
    <w:rsid w:val="00C020A0"/>
    <w:rsid w:val="00C0263D"/>
    <w:rsid w:val="00C0372E"/>
    <w:rsid w:val="00C03CF9"/>
    <w:rsid w:val="00C0578D"/>
    <w:rsid w:val="00C131BA"/>
    <w:rsid w:val="00C15B7F"/>
    <w:rsid w:val="00C209B6"/>
    <w:rsid w:val="00C262C3"/>
    <w:rsid w:val="00C278A0"/>
    <w:rsid w:val="00C34F56"/>
    <w:rsid w:val="00C37518"/>
    <w:rsid w:val="00C42522"/>
    <w:rsid w:val="00C463CC"/>
    <w:rsid w:val="00C53AAE"/>
    <w:rsid w:val="00C57EED"/>
    <w:rsid w:val="00C6055D"/>
    <w:rsid w:val="00C62747"/>
    <w:rsid w:val="00C71525"/>
    <w:rsid w:val="00C73485"/>
    <w:rsid w:val="00C7399B"/>
    <w:rsid w:val="00C7452F"/>
    <w:rsid w:val="00C81BF2"/>
    <w:rsid w:val="00C83F54"/>
    <w:rsid w:val="00C87C3E"/>
    <w:rsid w:val="00C976C4"/>
    <w:rsid w:val="00CA0865"/>
    <w:rsid w:val="00CA316D"/>
    <w:rsid w:val="00CA6E16"/>
    <w:rsid w:val="00CB06EF"/>
    <w:rsid w:val="00CB20E2"/>
    <w:rsid w:val="00CC356C"/>
    <w:rsid w:val="00CC4D1A"/>
    <w:rsid w:val="00CD0195"/>
    <w:rsid w:val="00CD3BF5"/>
    <w:rsid w:val="00CD5436"/>
    <w:rsid w:val="00CD6BCE"/>
    <w:rsid w:val="00CE108B"/>
    <w:rsid w:val="00CE1E17"/>
    <w:rsid w:val="00CE745F"/>
    <w:rsid w:val="00D0265D"/>
    <w:rsid w:val="00D041EC"/>
    <w:rsid w:val="00D07821"/>
    <w:rsid w:val="00D11FE3"/>
    <w:rsid w:val="00D13E0C"/>
    <w:rsid w:val="00D15173"/>
    <w:rsid w:val="00D2356C"/>
    <w:rsid w:val="00D24DB4"/>
    <w:rsid w:val="00D30431"/>
    <w:rsid w:val="00D42EF9"/>
    <w:rsid w:val="00D475D6"/>
    <w:rsid w:val="00D52F12"/>
    <w:rsid w:val="00D57A57"/>
    <w:rsid w:val="00D57C8D"/>
    <w:rsid w:val="00D61BBB"/>
    <w:rsid w:val="00D63218"/>
    <w:rsid w:val="00D636CE"/>
    <w:rsid w:val="00D64376"/>
    <w:rsid w:val="00D66A96"/>
    <w:rsid w:val="00D66C01"/>
    <w:rsid w:val="00D67E84"/>
    <w:rsid w:val="00D720B6"/>
    <w:rsid w:val="00D72A50"/>
    <w:rsid w:val="00D741C9"/>
    <w:rsid w:val="00D741F8"/>
    <w:rsid w:val="00D752A9"/>
    <w:rsid w:val="00D82FCF"/>
    <w:rsid w:val="00D8306C"/>
    <w:rsid w:val="00D85CD3"/>
    <w:rsid w:val="00D952C1"/>
    <w:rsid w:val="00D95B79"/>
    <w:rsid w:val="00D97892"/>
    <w:rsid w:val="00DA20B3"/>
    <w:rsid w:val="00DA236F"/>
    <w:rsid w:val="00DA4891"/>
    <w:rsid w:val="00DA77C0"/>
    <w:rsid w:val="00DB0B27"/>
    <w:rsid w:val="00DB3D3B"/>
    <w:rsid w:val="00DC0FE5"/>
    <w:rsid w:val="00DC477C"/>
    <w:rsid w:val="00DD6119"/>
    <w:rsid w:val="00DE60D7"/>
    <w:rsid w:val="00DF35C3"/>
    <w:rsid w:val="00E038CB"/>
    <w:rsid w:val="00E071FD"/>
    <w:rsid w:val="00E12E9E"/>
    <w:rsid w:val="00E17327"/>
    <w:rsid w:val="00E21EA7"/>
    <w:rsid w:val="00E232AF"/>
    <w:rsid w:val="00E265E7"/>
    <w:rsid w:val="00E324DC"/>
    <w:rsid w:val="00E32E6C"/>
    <w:rsid w:val="00E33AE1"/>
    <w:rsid w:val="00E35BD4"/>
    <w:rsid w:val="00E41AC8"/>
    <w:rsid w:val="00E461A0"/>
    <w:rsid w:val="00E471CB"/>
    <w:rsid w:val="00E47528"/>
    <w:rsid w:val="00E54001"/>
    <w:rsid w:val="00E64938"/>
    <w:rsid w:val="00E74C89"/>
    <w:rsid w:val="00E8246D"/>
    <w:rsid w:val="00E83F8F"/>
    <w:rsid w:val="00E85F2B"/>
    <w:rsid w:val="00E902D1"/>
    <w:rsid w:val="00E92173"/>
    <w:rsid w:val="00E93BFC"/>
    <w:rsid w:val="00E974A0"/>
    <w:rsid w:val="00EA0095"/>
    <w:rsid w:val="00EA5368"/>
    <w:rsid w:val="00EB5480"/>
    <w:rsid w:val="00EB56A8"/>
    <w:rsid w:val="00EB5986"/>
    <w:rsid w:val="00EC3A8D"/>
    <w:rsid w:val="00EC49CA"/>
    <w:rsid w:val="00EC742A"/>
    <w:rsid w:val="00ED025E"/>
    <w:rsid w:val="00ED10DB"/>
    <w:rsid w:val="00ED145D"/>
    <w:rsid w:val="00ED3104"/>
    <w:rsid w:val="00ED5185"/>
    <w:rsid w:val="00ED7590"/>
    <w:rsid w:val="00EE7EF5"/>
    <w:rsid w:val="00EF64D7"/>
    <w:rsid w:val="00EF7239"/>
    <w:rsid w:val="00F01D45"/>
    <w:rsid w:val="00F01F85"/>
    <w:rsid w:val="00F0537A"/>
    <w:rsid w:val="00F05E5E"/>
    <w:rsid w:val="00F06654"/>
    <w:rsid w:val="00F175C8"/>
    <w:rsid w:val="00F27969"/>
    <w:rsid w:val="00F32C82"/>
    <w:rsid w:val="00F340CA"/>
    <w:rsid w:val="00F370EE"/>
    <w:rsid w:val="00F42E33"/>
    <w:rsid w:val="00F431C7"/>
    <w:rsid w:val="00F44FD1"/>
    <w:rsid w:val="00F454F8"/>
    <w:rsid w:val="00F5492D"/>
    <w:rsid w:val="00F5636E"/>
    <w:rsid w:val="00F57805"/>
    <w:rsid w:val="00F62755"/>
    <w:rsid w:val="00F6459A"/>
    <w:rsid w:val="00F66F96"/>
    <w:rsid w:val="00F673EE"/>
    <w:rsid w:val="00F74556"/>
    <w:rsid w:val="00F808D4"/>
    <w:rsid w:val="00F8366C"/>
    <w:rsid w:val="00FA110B"/>
    <w:rsid w:val="00FA35F5"/>
    <w:rsid w:val="00FA5AE0"/>
    <w:rsid w:val="00FB0F38"/>
    <w:rsid w:val="00FB1165"/>
    <w:rsid w:val="00FB5B02"/>
    <w:rsid w:val="00FC0252"/>
    <w:rsid w:val="00FC5606"/>
    <w:rsid w:val="00FC6F13"/>
    <w:rsid w:val="00FD206E"/>
    <w:rsid w:val="00FD3EE1"/>
    <w:rsid w:val="00FD5838"/>
    <w:rsid w:val="00FE4B9C"/>
    <w:rsid w:val="00FF0FE7"/>
    <w:rsid w:val="00FF1CE5"/>
    <w:rsid w:val="00FF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576832"/>
  <w15:chartTrackingRefBased/>
  <w15:docId w15:val="{DE4A3F2B-7566-A946-A06D-75B82CDE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C46F0"/>
  </w:style>
  <w:style w:type="paragraph" w:styleId="Naslov1">
    <w:name w:val="heading 1"/>
    <w:basedOn w:val="Navaden"/>
    <w:next w:val="Navaden"/>
    <w:link w:val="Naslov1Znak"/>
    <w:uiPriority w:val="9"/>
    <w:qFormat/>
    <w:rsid w:val="005A6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A6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A6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A6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A6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A6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A6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A6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A6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A6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A6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A6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A647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A647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A64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A647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A64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A64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qFormat/>
    <w:rsid w:val="005A6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A6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A6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A6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A6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A647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A647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A647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A6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A647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A6470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5A64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A6470"/>
  </w:style>
  <w:style w:type="paragraph" w:styleId="Noga">
    <w:name w:val="footer"/>
    <w:basedOn w:val="Navaden"/>
    <w:link w:val="NogaZnak"/>
    <w:uiPriority w:val="99"/>
    <w:unhideWhenUsed/>
    <w:rsid w:val="005A64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A6470"/>
  </w:style>
  <w:style w:type="paragraph" w:styleId="Navadensplet">
    <w:name w:val="Normal (Web)"/>
    <w:basedOn w:val="Navaden"/>
    <w:uiPriority w:val="99"/>
    <w:unhideWhenUsed/>
    <w:rsid w:val="005A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5A6470"/>
    <w:rPr>
      <w:color w:val="467886" w:themeColor="hyperlink"/>
      <w:u w:val="single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5A6470"/>
    <w:rPr>
      <w:color w:val="605E5C"/>
      <w:shd w:val="clear" w:color="auto" w:fill="E1DFDD"/>
    </w:rPr>
  </w:style>
  <w:style w:type="character" w:styleId="Nerazreenaomemba">
    <w:name w:val="Unresolved Mention"/>
    <w:basedOn w:val="Privzetapisavaodstavka"/>
    <w:uiPriority w:val="99"/>
    <w:semiHidden/>
    <w:unhideWhenUsed/>
    <w:rsid w:val="00492D84"/>
    <w:rPr>
      <w:color w:val="605E5C"/>
      <w:shd w:val="clear" w:color="auto" w:fill="E1DFDD"/>
    </w:rPr>
  </w:style>
  <w:style w:type="paragraph" w:customStyle="1" w:styleId="isselectedend">
    <w:name w:val="isselectedend"/>
    <w:basedOn w:val="Navaden"/>
    <w:rsid w:val="0026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2666D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37A6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avaden"/>
    <w:uiPriority w:val="1"/>
    <w:qFormat/>
    <w:rsid w:val="00437A6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character" w:styleId="Poudarek">
    <w:name w:val="Emphasis"/>
    <w:basedOn w:val="Privzetapisavaodstavka"/>
    <w:uiPriority w:val="20"/>
    <w:qFormat/>
    <w:rsid w:val="007D0646"/>
    <w:rPr>
      <w:i/>
      <w:iCs/>
    </w:rPr>
  </w:style>
  <w:style w:type="table" w:styleId="Tabelamrea">
    <w:name w:val="Table Grid"/>
    <w:basedOn w:val="Navadnatabela"/>
    <w:uiPriority w:val="39"/>
    <w:rsid w:val="002C7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qFormat/>
    <w:rsid w:val="00E93BFC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E93BFC"/>
    <w:rPr>
      <w:kern w:val="0"/>
      <w:lang w:val="en-US"/>
      <w14:ligatures w14:val="none"/>
    </w:rPr>
  </w:style>
  <w:style w:type="paragraph" w:customStyle="1" w:styleId="FirstParagraph">
    <w:name w:val="First Paragraph"/>
    <w:basedOn w:val="Telobesedila"/>
    <w:next w:val="Telobesedila"/>
    <w:qFormat/>
    <w:rsid w:val="00E93BFC"/>
  </w:style>
  <w:style w:type="paragraph" w:styleId="Oznaenseznam">
    <w:name w:val="List Bullet"/>
    <w:basedOn w:val="Navaden"/>
    <w:uiPriority w:val="99"/>
    <w:semiHidden/>
    <w:unhideWhenUsed/>
    <w:rsid w:val="006C3C61"/>
    <w:pPr>
      <w:numPr>
        <w:numId w:val="1"/>
      </w:numPr>
      <w:spacing w:after="200" w:line="276" w:lineRule="auto"/>
      <w:contextualSpacing/>
    </w:pPr>
    <w:rPr>
      <w:rFonts w:ascii="Aptos" w:eastAsiaTheme="minorEastAsia" w:hAnsi="Aptos"/>
      <w:kern w:val="0"/>
      <w:sz w:val="22"/>
      <w:szCs w:val="22"/>
      <w:lang w:val="en-US"/>
      <w14:ligatures w14:val="none"/>
    </w:rPr>
  </w:style>
  <w:style w:type="paragraph" w:styleId="Otevilenseznam">
    <w:name w:val="List Number"/>
    <w:basedOn w:val="Navaden"/>
    <w:uiPriority w:val="99"/>
    <w:semiHidden/>
    <w:unhideWhenUsed/>
    <w:rsid w:val="006C3C61"/>
    <w:pPr>
      <w:numPr>
        <w:numId w:val="2"/>
      </w:numPr>
      <w:spacing w:after="200" w:line="276" w:lineRule="auto"/>
      <w:contextualSpacing/>
    </w:pPr>
    <w:rPr>
      <w:rFonts w:ascii="Aptos" w:eastAsiaTheme="minorEastAsia" w:hAnsi="Aptos"/>
      <w:kern w:val="0"/>
      <w:sz w:val="22"/>
      <w:szCs w:val="22"/>
      <w:lang w:val="en-US"/>
      <w14:ligatures w14:val="none"/>
    </w:rPr>
  </w:style>
  <w:style w:type="paragraph" w:styleId="Pripombabesedilo">
    <w:name w:val="annotation text"/>
    <w:basedOn w:val="Navaden"/>
    <w:link w:val="PripombabesediloZnak"/>
    <w:semiHidden/>
    <w:unhideWhenUsed/>
    <w:rsid w:val="00807A2D"/>
    <w:pPr>
      <w:spacing w:after="200"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807A2D"/>
    <w:rPr>
      <w:kern w:val="0"/>
      <w:sz w:val="20"/>
      <w:szCs w:val="20"/>
      <w:lang w:val="en-US"/>
      <w14:ligatures w14:val="none"/>
    </w:rPr>
  </w:style>
  <w:style w:type="character" w:styleId="Pripombasklic">
    <w:name w:val="annotation reference"/>
    <w:basedOn w:val="Privzetapisavaodstavka"/>
    <w:semiHidden/>
    <w:unhideWhenUsed/>
    <w:rsid w:val="00807A2D"/>
    <w:rPr>
      <w:sz w:val="16"/>
      <w:szCs w:val="16"/>
    </w:rPr>
  </w:style>
  <w:style w:type="paragraph" w:customStyle="1" w:styleId="pdq2pgselectionanchorcontainer">
    <w:name w:val="pdq2pg_selectionanchorcontainer"/>
    <w:basedOn w:val="Navaden"/>
    <w:rsid w:val="00BC7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paragraph" w:customStyle="1" w:styleId="Default">
    <w:name w:val="Default"/>
    <w:rsid w:val="005A15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7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296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6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861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9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8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22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4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23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5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5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8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2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1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476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07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2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8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47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9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6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9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2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1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76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4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4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2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96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36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6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62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516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46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04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01316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443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3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14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41836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410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3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56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35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94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026080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5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03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43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229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9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5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skadediscina.s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tematskapotnasvojizemlji/" TargetMode="External"/><Relationship Id="rId2" Type="http://schemas.openxmlformats.org/officeDocument/2006/relationships/hyperlink" Target="https://www.facebook.com/KTTDrustvoBaskadediscina" TargetMode="External"/><Relationship Id="rId1" Type="http://schemas.openxmlformats.org/officeDocument/2006/relationships/hyperlink" Target="mailto:ktt.dbd@gmail.com" TargetMode="External"/><Relationship Id="rId4" Type="http://schemas.openxmlformats.org/officeDocument/2006/relationships/hyperlink" Target="https://www.facebook.com/podbrdo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1BA5F39-6090-478D-9A82-BCC9939CA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Mrak</dc:creator>
  <cp:keywords/>
  <dc:description/>
  <cp:lastModifiedBy>Alenka Zgaga</cp:lastModifiedBy>
  <cp:revision>6</cp:revision>
  <cp:lastPrinted>2026-06-30T20:07:00Z</cp:lastPrinted>
  <dcterms:created xsi:type="dcterms:W3CDTF">2026-09-17T17:11:00Z</dcterms:created>
  <dcterms:modified xsi:type="dcterms:W3CDTF">2026-09-17T17:52:00Z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8609764d8e8486ec03d648ecd41fa50d2fa4caf222c40356522b8fa512c0dff3</vt:lpwstr>
  </property>
</Properties>
</file>